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95" w:rsidRDefault="00485095" w:rsidP="00485095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71755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  <w:kern w:val="28"/>
          <w:sz w:val="20"/>
        </w:rPr>
        <w:t>РОССИЙСКАЯ  ФЕДЕРАЦИЯ</w:t>
      </w:r>
    </w:p>
    <w:p w:rsidR="00485095" w:rsidRDefault="00485095" w:rsidP="00485095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20"/>
        </w:rPr>
        <w:t>РОСТОВСКАЯ ОБЛАСТЬ</w:t>
      </w:r>
    </w:p>
    <w:p w:rsidR="00485095" w:rsidRDefault="00485095" w:rsidP="00485095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485095" w:rsidRDefault="00485095" w:rsidP="00485095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85095" w:rsidRDefault="00485095" w:rsidP="00485095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485095" w:rsidRDefault="00485095" w:rsidP="00485095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485095" w:rsidRDefault="00485095" w:rsidP="00485095">
      <w:pPr>
        <w:spacing w:line="240" w:lineRule="atLeast"/>
        <w:ind w:left="709"/>
        <w:rPr>
          <w:b/>
          <w:sz w:val="28"/>
          <w:szCs w:val="28"/>
        </w:rPr>
      </w:pPr>
    </w:p>
    <w:p w:rsidR="00485095" w:rsidRDefault="00485095" w:rsidP="00485095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>
        <w:rPr>
          <w:snapToGrid w:val="0"/>
          <w:kern w:val="28"/>
          <w:sz w:val="16"/>
          <w:szCs w:val="16"/>
        </w:rPr>
        <w:t>50@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>.</w:t>
      </w:r>
      <w:proofErr w:type="spellStart"/>
      <w:r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485095" w:rsidRDefault="00485095" w:rsidP="00485095">
      <w:pPr>
        <w:rPr>
          <w:b/>
          <w:sz w:val="28"/>
          <w:szCs w:val="28"/>
        </w:rPr>
      </w:pPr>
    </w:p>
    <w:p w:rsidR="00485095" w:rsidRDefault="00485095" w:rsidP="00485095">
      <w:pPr>
        <w:spacing w:line="240" w:lineRule="atLeast"/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2927"/>
        <w:gridCol w:w="2108"/>
        <w:gridCol w:w="4462"/>
      </w:tblGrid>
      <w:tr w:rsidR="00485095" w:rsidTr="00485095">
        <w:trPr>
          <w:trHeight w:val="2257"/>
        </w:trPr>
        <w:tc>
          <w:tcPr>
            <w:tcW w:w="2927" w:type="dxa"/>
          </w:tcPr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85095" w:rsidRDefault="00485095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485095" w:rsidRDefault="0048509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</w:p>
          <w:p w:rsidR="00485095" w:rsidRDefault="00495AC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_________2019</w:t>
            </w:r>
            <w:r w:rsidR="00485095">
              <w:rPr>
                <w:sz w:val="28"/>
                <w:szCs w:val="28"/>
              </w:rPr>
              <w:t xml:space="preserve">г. </w:t>
            </w:r>
          </w:p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</w:p>
          <w:p w:rsidR="00485095" w:rsidRDefault="0048509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485095" w:rsidRDefault="0048509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85095" w:rsidRDefault="00485095" w:rsidP="00485095"/>
    <w:p w:rsidR="00485095" w:rsidRDefault="00485095" w:rsidP="00485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85095" w:rsidRDefault="00485095" w:rsidP="00485095">
      <w:pPr>
        <w:jc w:val="center"/>
        <w:rPr>
          <w:sz w:val="28"/>
          <w:szCs w:val="28"/>
        </w:rPr>
      </w:pPr>
    </w:p>
    <w:p w:rsidR="00485095" w:rsidRDefault="00485095" w:rsidP="0048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  </w:t>
      </w:r>
      <w:r>
        <w:rPr>
          <w:b/>
          <w:sz w:val="28"/>
          <w:szCs w:val="28"/>
        </w:rPr>
        <w:t>географии</w:t>
      </w:r>
    </w:p>
    <w:p w:rsidR="00485095" w:rsidRDefault="00485095" w:rsidP="004850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5095" w:rsidRDefault="00485095" w:rsidP="00485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 </w:t>
      </w:r>
      <w:r>
        <w:rPr>
          <w:b/>
          <w:sz w:val="28"/>
          <w:szCs w:val="28"/>
        </w:rPr>
        <w:t>11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5095" w:rsidTr="00485095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095" w:rsidRDefault="00485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общего образования</w:t>
            </w:r>
          </w:p>
        </w:tc>
      </w:tr>
    </w:tbl>
    <w:p w:rsidR="00485095" w:rsidRDefault="00485095" w:rsidP="0048509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485095" w:rsidRDefault="00485095" w:rsidP="00485095">
      <w:pPr>
        <w:jc w:val="center"/>
        <w:rPr>
          <w:sz w:val="16"/>
          <w:szCs w:val="16"/>
        </w:rPr>
      </w:pPr>
    </w:p>
    <w:p w:rsidR="00485095" w:rsidRDefault="00485095" w:rsidP="0048509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>
        <w:rPr>
          <w:sz w:val="28"/>
          <w:szCs w:val="28"/>
        </w:rPr>
        <w:t xml:space="preserve"> часа </w:t>
      </w:r>
    </w:p>
    <w:p w:rsidR="00485095" w:rsidRDefault="00485095" w:rsidP="0048509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календарно-учебным графиком, учебным пла</w:t>
      </w:r>
      <w:r w:rsidR="00495AC2">
        <w:rPr>
          <w:sz w:val="28"/>
          <w:szCs w:val="28"/>
        </w:rPr>
        <w:t xml:space="preserve">ном, расписанием занятий на 2019-2020 </w:t>
      </w:r>
      <w:r>
        <w:rPr>
          <w:sz w:val="28"/>
          <w:szCs w:val="28"/>
        </w:rPr>
        <w:t xml:space="preserve">учебный год. </w:t>
      </w:r>
    </w:p>
    <w:p w:rsidR="00485095" w:rsidRDefault="00485095" w:rsidP="00485095">
      <w:pPr>
        <w:jc w:val="both"/>
        <w:rPr>
          <w:sz w:val="28"/>
          <w:szCs w:val="28"/>
        </w:rPr>
      </w:pPr>
    </w:p>
    <w:p w:rsidR="00485095" w:rsidRDefault="00485095" w:rsidP="0048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Передера</w:t>
      </w:r>
      <w:proofErr w:type="spellEnd"/>
      <w:r>
        <w:rPr>
          <w:b/>
          <w:sz w:val="28"/>
          <w:szCs w:val="28"/>
        </w:rPr>
        <w:t xml:space="preserve"> И.В.</w:t>
      </w:r>
    </w:p>
    <w:p w:rsidR="00485095" w:rsidRDefault="00485095" w:rsidP="00485095">
      <w:pPr>
        <w:ind w:left="2160" w:firstLine="720"/>
        <w:contextualSpacing/>
        <w:jc w:val="both"/>
        <w:rPr>
          <w:sz w:val="28"/>
          <w:szCs w:val="28"/>
        </w:rPr>
      </w:pPr>
    </w:p>
    <w:p w:rsidR="00485095" w:rsidRDefault="00485095" w:rsidP="00485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485095" w:rsidRDefault="00485095" w:rsidP="00485095">
      <w:pPr>
        <w:jc w:val="both"/>
        <w:rPr>
          <w:sz w:val="28"/>
        </w:rPr>
      </w:pPr>
      <w:r>
        <w:rPr>
          <w:sz w:val="28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485095" w:rsidRDefault="00485095" w:rsidP="00485095">
      <w:pPr>
        <w:jc w:val="both"/>
        <w:rPr>
          <w:sz w:val="28"/>
          <w:szCs w:val="20"/>
        </w:rPr>
      </w:pPr>
      <w:r>
        <w:rPr>
          <w:sz w:val="28"/>
          <w:szCs w:val="20"/>
        </w:rPr>
        <w:t>- БУП – 2004, утвержденного приказом Минобразования РФ №1312 от 09.03.2004 года;</w:t>
      </w:r>
    </w:p>
    <w:p w:rsidR="00485095" w:rsidRDefault="00485095" w:rsidP="00485095">
      <w:pPr>
        <w:rPr>
          <w:sz w:val="28"/>
          <w:szCs w:val="28"/>
          <w:lang w:eastAsia="en-US"/>
        </w:rPr>
      </w:pPr>
      <w:r>
        <w:rPr>
          <w:sz w:val="28"/>
          <w:szCs w:val="20"/>
        </w:rPr>
        <w:t xml:space="preserve">- </w:t>
      </w:r>
      <w:r>
        <w:rPr>
          <w:sz w:val="28"/>
          <w:szCs w:val="28"/>
          <w:lang w:eastAsia="en-US"/>
        </w:rPr>
        <w:t xml:space="preserve">примерной программы среднего (полного) общего образования по географии  </w:t>
      </w:r>
    </w:p>
    <w:p w:rsidR="00485095" w:rsidRDefault="00485095" w:rsidP="004850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авторской программы В.П. </w:t>
      </w:r>
      <w:proofErr w:type="spellStart"/>
      <w:r>
        <w:rPr>
          <w:sz w:val="28"/>
          <w:szCs w:val="28"/>
          <w:lang w:eastAsia="en-US"/>
        </w:rPr>
        <w:t>Максаковского</w:t>
      </w:r>
      <w:proofErr w:type="spellEnd"/>
      <w:r>
        <w:rPr>
          <w:sz w:val="28"/>
          <w:szCs w:val="28"/>
          <w:lang w:eastAsia="en-US"/>
        </w:rPr>
        <w:t xml:space="preserve"> по географии 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 учебнику </w:t>
      </w:r>
    </w:p>
    <w:p w:rsidR="00485095" w:rsidRDefault="00485095" w:rsidP="0048509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В.П. </w:t>
      </w:r>
      <w:proofErr w:type="spellStart"/>
      <w:r>
        <w:rPr>
          <w:sz w:val="28"/>
          <w:szCs w:val="28"/>
          <w:lang w:eastAsia="en-US"/>
        </w:rPr>
        <w:t>Максаковского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«География.</w:t>
      </w:r>
      <w:r>
        <w:rPr>
          <w:color w:val="000000"/>
          <w:spacing w:val="-3"/>
          <w:w w:val="118"/>
        </w:rPr>
        <w:t xml:space="preserve"> </w:t>
      </w:r>
      <w:r>
        <w:rPr>
          <w:color w:val="000000"/>
          <w:spacing w:val="-3"/>
          <w:w w:val="118"/>
          <w:sz w:val="28"/>
          <w:szCs w:val="28"/>
        </w:rPr>
        <w:t>Экономическая и социальная география мира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10класс» </w:t>
      </w:r>
      <w:r>
        <w:rPr>
          <w:sz w:val="28"/>
          <w:szCs w:val="28"/>
          <w:lang w:eastAsia="en-US"/>
        </w:rPr>
        <w:t xml:space="preserve"> </w:t>
      </w:r>
    </w:p>
    <w:p w:rsidR="00485095" w:rsidRDefault="00485095" w:rsidP="0048509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485095" w:rsidRDefault="00495AC2" w:rsidP="00485095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485095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4E6EBA" w:rsidRPr="00F5358E" w:rsidRDefault="004E6EBA" w:rsidP="00467B12">
      <w:pPr>
        <w:shd w:val="clear" w:color="auto" w:fill="FFFFFF"/>
        <w:spacing w:line="310" w:lineRule="exact"/>
        <w:jc w:val="center"/>
        <w:rPr>
          <w:b/>
        </w:rPr>
      </w:pPr>
      <w:r w:rsidRPr="00F5358E">
        <w:rPr>
          <w:b/>
        </w:rPr>
        <w:lastRenderedPageBreak/>
        <w:t>Планируемый результат обучения</w:t>
      </w:r>
    </w:p>
    <w:p w:rsidR="004E6EBA" w:rsidRPr="00F5358E" w:rsidRDefault="004E6EBA" w:rsidP="004E6EBA">
      <w:pPr>
        <w:ind w:firstLine="540"/>
        <w:jc w:val="both"/>
      </w:pPr>
      <w:r w:rsidRPr="00F5358E">
        <w:t>В результате обучения учащиеся должны</w:t>
      </w:r>
    </w:p>
    <w:p w:rsidR="004E6EBA" w:rsidRPr="00F5358E" w:rsidRDefault="004E6EBA" w:rsidP="004E6EBA">
      <w:pPr>
        <w:ind w:firstLine="540"/>
        <w:jc w:val="both"/>
        <w:rPr>
          <w:b/>
        </w:rPr>
      </w:pPr>
      <w:r w:rsidRPr="00F5358E">
        <w:rPr>
          <w:b/>
        </w:rPr>
        <w:t>Знать/понимать</w:t>
      </w:r>
    </w:p>
    <w:p w:rsidR="00833925" w:rsidRPr="00F5358E" w:rsidRDefault="004E6EBA" w:rsidP="004E6EBA">
      <w:r w:rsidRPr="00F5358E">
        <w:t xml:space="preserve">основные географические понятия и термины; </w:t>
      </w:r>
    </w:p>
    <w:p w:rsidR="004E6EBA" w:rsidRPr="00F5358E" w:rsidRDefault="004E6EBA" w:rsidP="004E6EBA">
      <w:r w:rsidRPr="00F5358E">
        <w:t>традиционные и новые методы географических исследований;</w:t>
      </w:r>
    </w:p>
    <w:p w:rsidR="00833925" w:rsidRPr="00F5358E" w:rsidRDefault="004E6EBA" w:rsidP="004E6EBA">
      <w:r w:rsidRPr="00F5358E"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833925" w:rsidRPr="00F5358E" w:rsidRDefault="004E6EBA" w:rsidP="004E6EBA">
      <w:r w:rsidRPr="00F5358E">
        <w:t xml:space="preserve">численность и динамику населения мира, отдельных регионов и стран, их этногеографическую специфику; </w:t>
      </w:r>
    </w:p>
    <w:p w:rsidR="004E6EBA" w:rsidRPr="00F5358E" w:rsidRDefault="004E6EBA" w:rsidP="004E6EBA">
      <w:r w:rsidRPr="00F5358E">
        <w:t>различия в уровне и качестве жизни населения, основные направления миграций; проблемы современной урбанизации;</w:t>
      </w:r>
    </w:p>
    <w:p w:rsidR="00833925" w:rsidRPr="00F5358E" w:rsidRDefault="004E6EBA" w:rsidP="004E6EBA">
      <w:r w:rsidRPr="00F5358E">
        <w:t xml:space="preserve">географические особенности отраслевой и территориальной структуры мирового хозяйства, размещения его основных отраслей; </w:t>
      </w:r>
    </w:p>
    <w:p w:rsidR="00833925" w:rsidRPr="00F5358E" w:rsidRDefault="004E6EBA" w:rsidP="004E6EBA">
      <w:r w:rsidRPr="00F5358E"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E6EBA" w:rsidRPr="00F5358E" w:rsidRDefault="004E6EBA" w:rsidP="004E6EBA">
      <w:r w:rsidRPr="00F5358E">
        <w:t>географические аспекты глобальных проблем человечества;</w:t>
      </w:r>
    </w:p>
    <w:p w:rsidR="004E6EBA" w:rsidRPr="00F5358E" w:rsidRDefault="004E6EBA" w:rsidP="004E6EBA">
      <w:pPr>
        <w:rPr>
          <w:b/>
          <w:u w:val="single"/>
        </w:rPr>
      </w:pPr>
      <w:r w:rsidRPr="00F5358E">
        <w:rPr>
          <w:b/>
          <w:u w:val="single"/>
        </w:rPr>
        <w:t>уметь</w:t>
      </w:r>
    </w:p>
    <w:p w:rsidR="004E6EBA" w:rsidRPr="00F5358E" w:rsidRDefault="004E6EBA" w:rsidP="004E6EBA">
      <w:r w:rsidRPr="00F5358E">
        <w:rPr>
          <w:b/>
          <w:i/>
        </w:rPr>
        <w:t>определять и сравнивать</w:t>
      </w:r>
      <w:r w:rsidRPr="00F5358E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5358E">
        <w:t>геоэкологических</w:t>
      </w:r>
      <w:proofErr w:type="spellEnd"/>
      <w:r w:rsidRPr="00F5358E">
        <w:t xml:space="preserve"> объектов, процессов и явлений;</w:t>
      </w:r>
    </w:p>
    <w:p w:rsidR="004E6EBA" w:rsidRPr="00F5358E" w:rsidRDefault="004E6EBA" w:rsidP="004E6EBA">
      <w:r w:rsidRPr="00F5358E">
        <w:rPr>
          <w:b/>
          <w:i/>
        </w:rPr>
        <w:t>оценивать и объяснять</w:t>
      </w:r>
      <w:r w:rsidRPr="00F5358E">
        <w:t xml:space="preserve"> </w:t>
      </w:r>
      <w:proofErr w:type="spellStart"/>
      <w:r w:rsidRPr="00F5358E">
        <w:t>ресурсообеспеченность</w:t>
      </w:r>
      <w:proofErr w:type="spellEnd"/>
      <w:r w:rsidRPr="00F5358E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E6EBA" w:rsidRPr="00F5358E" w:rsidRDefault="004E6EBA" w:rsidP="004E6EBA">
      <w:r w:rsidRPr="00F5358E">
        <w:rPr>
          <w:b/>
          <w:i/>
        </w:rPr>
        <w:t xml:space="preserve">применять </w:t>
      </w:r>
      <w:r w:rsidRPr="00F5358E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5358E">
        <w:t>геоэкологическими</w:t>
      </w:r>
      <w:proofErr w:type="spellEnd"/>
      <w:r w:rsidRPr="00F5358E">
        <w:t xml:space="preserve"> объектами, процессами и явлениями, их изменениями под влиянием разнообразных факторов;</w:t>
      </w:r>
    </w:p>
    <w:p w:rsidR="004E6EBA" w:rsidRPr="00F5358E" w:rsidRDefault="004E6EBA" w:rsidP="004E6EBA">
      <w:r w:rsidRPr="00F5358E">
        <w:rPr>
          <w:b/>
          <w:i/>
        </w:rPr>
        <w:t xml:space="preserve">составлять </w:t>
      </w:r>
      <w:r w:rsidRPr="00F5358E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E6EBA" w:rsidRPr="00F5358E" w:rsidRDefault="004E6EBA" w:rsidP="004E6EBA">
      <w:r w:rsidRPr="00F5358E">
        <w:rPr>
          <w:b/>
          <w:i/>
        </w:rPr>
        <w:t xml:space="preserve">сопоставлять </w:t>
      </w:r>
      <w:r w:rsidRPr="00F5358E">
        <w:t>географические карты различной тематики;</w:t>
      </w:r>
    </w:p>
    <w:p w:rsidR="004E6EBA" w:rsidRPr="00F5358E" w:rsidRDefault="004E6EBA" w:rsidP="004E6EBA">
      <w:r w:rsidRPr="00F5358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358E">
        <w:t>для</w:t>
      </w:r>
      <w:proofErr w:type="gramEnd"/>
      <w:r w:rsidRPr="00F5358E">
        <w:t>:</w:t>
      </w:r>
    </w:p>
    <w:p w:rsidR="004E6EBA" w:rsidRPr="00F5358E" w:rsidRDefault="004E6EBA" w:rsidP="004E6EBA">
      <w:r w:rsidRPr="00F5358E">
        <w:t>выявления и объяснения географических аспектов различных текущих событий и ситуаций;</w:t>
      </w:r>
    </w:p>
    <w:p w:rsidR="004E6EBA" w:rsidRPr="00F5358E" w:rsidRDefault="004E6EBA" w:rsidP="004E6EBA">
      <w:r w:rsidRPr="00F5358E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E6EBA" w:rsidRPr="00F5358E" w:rsidRDefault="004E6EBA" w:rsidP="004E6EBA">
      <w:r w:rsidRPr="00F5358E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33925" w:rsidRPr="00F5358E" w:rsidRDefault="00833925" w:rsidP="004E6EBA"/>
    <w:p w:rsidR="008B0456" w:rsidRPr="00F5358E" w:rsidRDefault="008B0456" w:rsidP="00833925">
      <w:pPr>
        <w:jc w:val="center"/>
      </w:pPr>
      <w:r w:rsidRPr="00F5358E">
        <w:rPr>
          <w:b/>
        </w:rPr>
        <w:t>Содержание</w:t>
      </w:r>
    </w:p>
    <w:p w:rsidR="008B0456" w:rsidRPr="00F5358E" w:rsidRDefault="008B0456">
      <w:pPr>
        <w:rPr>
          <w:i/>
        </w:rPr>
      </w:pPr>
    </w:p>
    <w:p w:rsidR="008B0456" w:rsidRPr="00F5358E" w:rsidRDefault="008B0456" w:rsidP="00443681">
      <w:pPr>
        <w:rPr>
          <w:b/>
          <w:bCs/>
          <w:color w:val="000000"/>
        </w:rPr>
      </w:pPr>
      <w:r w:rsidRPr="00F5358E">
        <w:rPr>
          <w:b/>
          <w:bCs/>
          <w:color w:val="000000"/>
        </w:rPr>
        <w:t>Часть II. Региональная характеристика мира (30 часов)</w:t>
      </w:r>
      <w:r w:rsidR="000B5B1B" w:rsidRPr="00F5358E">
        <w:rPr>
          <w:color w:val="000000"/>
        </w:rPr>
        <w:t> </w:t>
      </w:r>
    </w:p>
    <w:p w:rsidR="008B0456" w:rsidRPr="00F5358E" w:rsidRDefault="000B5B1B" w:rsidP="00443681">
      <w:r w:rsidRPr="00F5358E">
        <w:rPr>
          <w:b/>
          <w:bCs/>
          <w:color w:val="000000"/>
        </w:rPr>
        <w:t xml:space="preserve">                        </w:t>
      </w:r>
      <w:r w:rsidR="008B0456" w:rsidRPr="00F5358E">
        <w:rPr>
          <w:b/>
          <w:bCs/>
          <w:color w:val="000000"/>
        </w:rPr>
        <w:t>Тема 6. Зарубежная Европа (6 часов)</w:t>
      </w:r>
    </w:p>
    <w:p w:rsidR="000B5B1B" w:rsidRPr="00F5358E" w:rsidRDefault="008B0456" w:rsidP="00443681">
      <w:pPr>
        <w:spacing w:before="100" w:beforeAutospacing="1"/>
        <w:rPr>
          <w:color w:val="000000"/>
        </w:rPr>
      </w:pPr>
      <w:r w:rsidRPr="00F5358E">
        <w:rPr>
          <w:b/>
          <w:color w:val="000000"/>
        </w:rPr>
        <w:lastRenderedPageBreak/>
        <w:t>Общая характеристика.</w:t>
      </w:r>
      <w:r w:rsidRPr="00F5358E">
        <w:rPr>
          <w:color w:val="000000"/>
        </w:rPr>
        <w:t xml:space="preserve"> Зарубежная (по отношению к странам СНГ) Европа как один из ведущих регионов современного мира. </w:t>
      </w:r>
    </w:p>
    <w:p w:rsidR="008B0456" w:rsidRPr="00F5358E" w:rsidRDefault="008B0456" w:rsidP="00467B12">
      <w:pPr>
        <w:rPr>
          <w:color w:val="000000"/>
        </w:rPr>
      </w:pPr>
      <w:r w:rsidRPr="00F5358E">
        <w:rPr>
          <w:b/>
          <w:color w:val="000000"/>
        </w:rPr>
        <w:t>Площадь территории и границы. Особенности ЭГП</w:t>
      </w:r>
      <w:r w:rsidRPr="00F5358E">
        <w:rPr>
          <w:color w:val="000000"/>
        </w:rPr>
        <w:t>: 1) </w:t>
      </w:r>
      <w:hyperlink r:id="rId10" w:history="1">
        <w:r w:rsidRPr="00F5358E">
          <w:t>соседское положение</w:t>
        </w:r>
      </w:hyperlink>
      <w:r w:rsidRPr="00F5358E">
        <w:rPr>
          <w:color w:val="000000"/>
        </w:rPr>
        <w:t>, 2) приморское положение. Изменения политической карты региона в новейшее время.</w:t>
      </w:r>
    </w:p>
    <w:p w:rsidR="008B0456" w:rsidRPr="00F5358E" w:rsidRDefault="008B0456" w:rsidP="00467B12">
      <w:pPr>
        <w:rPr>
          <w:color w:val="000000"/>
        </w:rPr>
      </w:pPr>
      <w:r w:rsidRPr="00F5358E">
        <w:rPr>
          <w:b/>
          <w:color w:val="000000"/>
        </w:rPr>
        <w:t>Природные условия и ресурсы зарубежной Европы</w:t>
      </w:r>
      <w:r w:rsidRPr="00F5358E">
        <w:rPr>
          <w:color w:val="000000"/>
        </w:rPr>
        <w:t>. Природные ресурсы для развития промышленности, сельского хозяйства, лесного хозяйства, туризма и рекреации.</w:t>
      </w:r>
    </w:p>
    <w:p w:rsidR="008B0456" w:rsidRPr="00F5358E" w:rsidRDefault="008B0456" w:rsidP="00443681">
      <w:pPr>
        <w:rPr>
          <w:color w:val="000000"/>
        </w:rPr>
      </w:pPr>
      <w:r w:rsidRPr="00F5358E">
        <w:rPr>
          <w:b/>
          <w:color w:val="000000"/>
        </w:rPr>
        <w:t>Население зарубежной Европы</w:t>
      </w:r>
      <w:r w:rsidRPr="00F5358E">
        <w:rPr>
          <w:color w:val="000000"/>
        </w:rPr>
        <w:t xml:space="preserve">: численность и характер воспроизводства, угроза депопуляции. Роль трудовой иммиграции и увеличение значения «исламского фактора». Национальный состав населения региона: однонациональные, двунациональные и многонациональные государства. Обострение межнациональных отношений. Основные религии зарубежной Европы, роль Ватикана. Размещение населения: его плотность, высокий уровень урбанизации. Западноевропейский тип города. Процесс </w:t>
      </w:r>
      <w:proofErr w:type="spellStart"/>
      <w:r w:rsidRPr="00F5358E">
        <w:rPr>
          <w:color w:val="000000"/>
        </w:rPr>
        <w:t>субурбанизации</w:t>
      </w:r>
      <w:proofErr w:type="spellEnd"/>
      <w:r w:rsidRPr="00F5358E">
        <w:rPr>
          <w:color w:val="000000"/>
        </w:rPr>
        <w:t>.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Место региона в мировом хозяйстве.</w:t>
      </w:r>
      <w:r w:rsidRPr="00F5358E">
        <w:rPr>
          <w:color w:val="000000"/>
        </w:rPr>
        <w:t xml:space="preserve"> Страны, входящие в «большую семёрку» стран Запада: Германия, Франция, </w:t>
      </w:r>
      <w:hyperlink r:id="rId11" w:history="1">
        <w:r w:rsidRPr="00F5358E">
          <w:t>Великобритания</w:t>
        </w:r>
      </w:hyperlink>
      <w:r w:rsidRPr="00F5358E">
        <w:t xml:space="preserve">, </w:t>
      </w:r>
      <w:r w:rsidRPr="00F5358E">
        <w:rPr>
          <w:color w:val="000000"/>
        </w:rPr>
        <w:t>Италия. Менее крупные страны региона и их специализация в международном географическом разделении труда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Промышленность зарубежной Европы</w:t>
      </w:r>
      <w:r w:rsidRPr="00F5358E">
        <w:rPr>
          <w:color w:val="000000"/>
        </w:rPr>
        <w:t>. Главные отрасли: машиностроение и химическая промышленность. Топливно-энергетический комплекс, чёрная и цветная металлургия. Лесная, легкая промышленность. Главные промышленные районы.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Сельское хозяйство зарубежной Европы</w:t>
      </w:r>
      <w:r w:rsidRPr="00F5358E">
        <w:rPr>
          <w:color w:val="000000"/>
        </w:rPr>
        <w:t>, три главных типа: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 1) североевропейский, 2) среднеевропейский, 3) </w:t>
      </w:r>
      <w:proofErr w:type="spellStart"/>
      <w:r w:rsidRPr="00F5358E">
        <w:rPr>
          <w:color w:val="000000"/>
        </w:rPr>
        <w:t>южноевропейский</w:t>
      </w:r>
      <w:proofErr w:type="spellEnd"/>
      <w:r w:rsidRPr="00F5358E">
        <w:rPr>
          <w:color w:val="000000"/>
        </w:rPr>
        <w:t>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Транспортная система зарубежной Европы</w:t>
      </w:r>
      <w:r w:rsidRPr="00F5358E">
        <w:rPr>
          <w:color w:val="000000"/>
        </w:rPr>
        <w:t>. Главные транспортные магистрали направлений Север-Юг и Запад-Восток. Главные сухопутные транспортные узлы и портово-промышленные комплексы. Преодоление естественных преград.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Непроизводственная сфера в зарубежной Европе</w:t>
      </w:r>
      <w:r w:rsidRPr="00F5358E">
        <w:rPr>
          <w:color w:val="000000"/>
        </w:rPr>
        <w:t>. Система технопарков и технополисов. Главные финансовые центры и оффшорные зоны. Зарубежная Европа как главный в мире район международного туризма; «большая тройка» стран по развитию въездного туризма.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Охрана окружающей среды и экологические проблемы</w:t>
      </w:r>
      <w:r w:rsidRPr="00F5358E">
        <w:rPr>
          <w:color w:val="000000"/>
        </w:rPr>
        <w:t xml:space="preserve"> в зарубежной Европе.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Географический рисунок расселения и хозяйства зарубежной Европы. Понятие о «Центральной оси развития» Западной Европы.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 </w:t>
      </w:r>
      <w:r w:rsidRPr="00F5358E">
        <w:rPr>
          <w:b/>
          <w:color w:val="000000"/>
        </w:rPr>
        <w:t>Типология экономических районов</w:t>
      </w:r>
      <w:r w:rsidRPr="00F5358E">
        <w:rPr>
          <w:color w:val="000000"/>
        </w:rPr>
        <w:t xml:space="preserve"> с выделением: </w:t>
      </w:r>
    </w:p>
    <w:p w:rsidR="00467B12" w:rsidRPr="00F5358E" w:rsidRDefault="008B0456" w:rsidP="001617BE">
      <w:pPr>
        <w:pStyle w:val="a4"/>
        <w:numPr>
          <w:ilvl w:val="0"/>
          <w:numId w:val="7"/>
        </w:numPr>
        <w:rPr>
          <w:b/>
          <w:bCs/>
          <w:i/>
          <w:iCs/>
          <w:color w:val="000000"/>
        </w:rPr>
      </w:pPr>
      <w:proofErr w:type="gramStart"/>
      <w:r w:rsidRPr="00F5358E">
        <w:rPr>
          <w:color w:val="000000"/>
        </w:rPr>
        <w:t>высокоразвитых</w:t>
      </w:r>
      <w:proofErr w:type="gramEnd"/>
      <w:r w:rsidRPr="00F5358E">
        <w:rPr>
          <w:color w:val="000000"/>
        </w:rPr>
        <w:t>,</w:t>
      </w:r>
      <w:r w:rsidR="000B5B1B" w:rsidRPr="00F5358E">
        <w:rPr>
          <w:color w:val="000000"/>
        </w:rPr>
        <w:t xml:space="preserve"> </w:t>
      </w:r>
      <w:r w:rsidRPr="00F5358E">
        <w:rPr>
          <w:color w:val="000000"/>
        </w:rPr>
        <w:t xml:space="preserve"> 2) </w:t>
      </w:r>
      <w:proofErr w:type="spellStart"/>
      <w:r w:rsidRPr="00F5358E">
        <w:rPr>
          <w:color w:val="000000"/>
        </w:rPr>
        <w:t>старопромышленных</w:t>
      </w:r>
      <w:proofErr w:type="spellEnd"/>
      <w:r w:rsidRPr="00F5358E">
        <w:rPr>
          <w:color w:val="000000"/>
        </w:rPr>
        <w:t xml:space="preserve">, </w:t>
      </w:r>
      <w:r w:rsidR="000B5B1B" w:rsidRPr="00F5358E">
        <w:rPr>
          <w:color w:val="000000"/>
        </w:rPr>
        <w:t xml:space="preserve"> </w:t>
      </w:r>
      <w:r w:rsidRPr="00F5358E">
        <w:rPr>
          <w:color w:val="000000"/>
        </w:rPr>
        <w:t xml:space="preserve">3) аграрных, 4) нового освоения. </w:t>
      </w:r>
      <w:r w:rsidR="000B5B1B" w:rsidRPr="00F5358E">
        <w:rPr>
          <w:color w:val="000000"/>
        </w:rPr>
        <w:t xml:space="preserve"> </w:t>
      </w:r>
      <w:r w:rsidRPr="00F5358E">
        <w:rPr>
          <w:color w:val="000000"/>
        </w:rPr>
        <w:t xml:space="preserve">Четыре </w:t>
      </w:r>
      <w:proofErr w:type="spellStart"/>
      <w:r w:rsidR="00467B12" w:rsidRPr="00F5358E">
        <w:rPr>
          <w:color w:val="000000"/>
        </w:rPr>
        <w:t>субрегиона</w:t>
      </w:r>
      <w:proofErr w:type="spellEnd"/>
      <w:r w:rsidR="00467B12" w:rsidRPr="00F5358E">
        <w:rPr>
          <w:color w:val="000000"/>
        </w:rPr>
        <w:t xml:space="preserve"> зарубежной Европы. </w:t>
      </w:r>
    </w:p>
    <w:p w:rsidR="001617BE" w:rsidRPr="00F5358E" w:rsidRDefault="008B0456" w:rsidP="00467B12">
      <w:pPr>
        <w:rPr>
          <w:b/>
          <w:bCs/>
          <w:i/>
          <w:iCs/>
          <w:color w:val="000000"/>
        </w:rPr>
      </w:pPr>
      <w:r w:rsidRPr="00F5358E">
        <w:rPr>
          <w:b/>
          <w:bCs/>
          <w:color w:val="000000"/>
        </w:rPr>
        <w:t>Федеративная Республика Германия </w:t>
      </w:r>
      <w:r w:rsidRPr="00F5358E">
        <w:rPr>
          <w:color w:val="000000"/>
        </w:rPr>
        <w:t>как самое мощное в экономическом отношении государство зарубежной Европы. Образование ФРГ в 1949 г. Особенности формы правления, геополитического положения и административно-территориального устройства. Население: численность, демографическая ситуация, размещение. Место ФРГ в мировом хозяйстве. Промышленность ФРГ: уровень развития, основные отрасли специализации. Сельское хозяйство: отраслевая структура и размещение. Особенности транспортной сети. Высокий уровень развития непроизводственной сферы. Внешние экономические связи. Особенности территориальной структуры хозяйства ФРГ. Напр</w:t>
      </w:r>
      <w:r w:rsidR="00F5358E">
        <w:rPr>
          <w:color w:val="000000"/>
        </w:rPr>
        <w:t>авления региональной политики. </w:t>
      </w:r>
    </w:p>
    <w:p w:rsidR="009A30C8" w:rsidRPr="00F5358E" w:rsidRDefault="008B0456" w:rsidP="001617BE">
      <w:pPr>
        <w:rPr>
          <w:color w:val="000000"/>
        </w:rPr>
      </w:pPr>
      <w:r w:rsidRPr="00F5358E">
        <w:rPr>
          <w:b/>
          <w:bCs/>
          <w:i/>
          <w:iCs/>
          <w:color w:val="000000"/>
        </w:rPr>
        <w:t>Практические работы</w:t>
      </w:r>
      <w:r w:rsidR="000B5B1B" w:rsidRPr="00F5358E">
        <w:rPr>
          <w:color w:val="000000"/>
        </w:rPr>
        <w:t xml:space="preserve">   </w:t>
      </w:r>
      <w:r w:rsidRPr="00F5358E">
        <w:rPr>
          <w:color w:val="000000"/>
        </w:rPr>
        <w:t>№</w:t>
      </w:r>
      <w:r w:rsidRPr="00F5358E">
        <w:rPr>
          <w:b/>
          <w:bCs/>
          <w:color w:val="000000"/>
        </w:rPr>
        <w:t xml:space="preserve">1 </w:t>
      </w:r>
      <w:r w:rsidR="000B5B1B" w:rsidRPr="00F5358E">
        <w:rPr>
          <w:b/>
          <w:bCs/>
          <w:color w:val="000000"/>
        </w:rPr>
        <w:t xml:space="preserve"> </w:t>
      </w:r>
      <w:r w:rsidRPr="00F5358E">
        <w:rPr>
          <w:color w:val="000000"/>
        </w:rPr>
        <w:t>Составление ЭГХ страны</w:t>
      </w:r>
      <w:proofErr w:type="gramStart"/>
      <w:r w:rsidRPr="00F5358E">
        <w:rPr>
          <w:color w:val="000000"/>
        </w:rPr>
        <w:t> </w:t>
      </w:r>
      <w:r w:rsidRPr="00F5358E">
        <w:rPr>
          <w:color w:val="000000"/>
        </w:rPr>
        <w:br/>
        <w:t>П</w:t>
      </w:r>
      <w:proofErr w:type="gramEnd"/>
      <w:r w:rsidRPr="00F5358E">
        <w:rPr>
          <w:color w:val="000000"/>
        </w:rPr>
        <w:t>росмотреть материал части I учебника и темы 6 во II части, а также таблицы «Приложений» и вписать в тетрадь все сведения и цифровые данные, относящиеся к ФРГ. Использовать их для более полной характеристики этой страны. </w:t>
      </w:r>
    </w:p>
    <w:p w:rsidR="009A30C8" w:rsidRPr="00F5358E" w:rsidRDefault="008B0456" w:rsidP="009A30C8">
      <w:pPr>
        <w:rPr>
          <w:color w:val="000000"/>
        </w:rPr>
      </w:pPr>
      <w:r w:rsidRPr="00F5358E">
        <w:rPr>
          <w:b/>
          <w:bCs/>
          <w:i/>
          <w:iCs/>
          <w:color w:val="000000"/>
        </w:rPr>
        <w:t>Проектные задания</w:t>
      </w:r>
    </w:p>
    <w:p w:rsidR="008B0456" w:rsidRPr="00F5358E" w:rsidRDefault="008B0456" w:rsidP="009A30C8">
      <w:pPr>
        <w:rPr>
          <w:color w:val="000000"/>
        </w:rPr>
      </w:pPr>
      <w:r w:rsidRPr="00F5358E">
        <w:rPr>
          <w:color w:val="000000"/>
        </w:rPr>
        <w:t>Составить проект проведения двухнедельных каникул в зарубежной Европе, посвященных знакомству с объектами Всемирного культурного наследия в этом регионе. 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Тема 7. Зарубежная Азия. Австралия (10 часов)</w:t>
      </w:r>
    </w:p>
    <w:p w:rsidR="00467B12" w:rsidRPr="00F5358E" w:rsidRDefault="00467B12" w:rsidP="009A30C8">
      <w:pPr>
        <w:rPr>
          <w:color w:val="000000"/>
        </w:rPr>
      </w:pPr>
    </w:p>
    <w:p w:rsidR="008B0456" w:rsidRPr="00F5358E" w:rsidRDefault="008B0456" w:rsidP="00467B12">
      <w:pPr>
        <w:rPr>
          <w:color w:val="000000"/>
        </w:rPr>
      </w:pPr>
      <w:r w:rsidRPr="00F5358E">
        <w:rPr>
          <w:b/>
          <w:color w:val="000000"/>
        </w:rPr>
        <w:lastRenderedPageBreak/>
        <w:t>Общая характеристика</w:t>
      </w:r>
      <w:r w:rsidRPr="00F5358E">
        <w:rPr>
          <w:color w:val="000000"/>
        </w:rPr>
        <w:t xml:space="preserve">. Зарубежная (по отношению к странам СНГ) Азия как быстро развивающийся регион современного мира. Размеры территории и границы. Отличительные черты ЭГП: 1) соседское положение, 2) приморское положение, 3) глубинное положение. Политическая карта региона в новейшее время. Территориальные споры в зарубежной Азии. «Горячие точки» (Афганистан, и др.) </w:t>
      </w:r>
      <w:proofErr w:type="spellStart"/>
      <w:r w:rsidRPr="00F5358E">
        <w:rPr>
          <w:color w:val="000000"/>
        </w:rPr>
        <w:t>субрегиона</w:t>
      </w:r>
      <w:proofErr w:type="spellEnd"/>
      <w:r w:rsidRPr="00F5358E">
        <w:rPr>
          <w:color w:val="000000"/>
        </w:rPr>
        <w:t>.</w:t>
      </w:r>
    </w:p>
    <w:p w:rsidR="008B0456" w:rsidRPr="00F5358E" w:rsidRDefault="008B0456" w:rsidP="00467B12">
      <w:pPr>
        <w:rPr>
          <w:color w:val="000000"/>
        </w:rPr>
      </w:pPr>
      <w:r w:rsidRPr="00F5358E">
        <w:rPr>
          <w:b/>
          <w:color w:val="000000"/>
        </w:rPr>
        <w:t>Природные условия и ресурсы зарубежной Азии</w:t>
      </w:r>
      <w:r w:rsidRPr="00F5358E">
        <w:rPr>
          <w:color w:val="000000"/>
        </w:rPr>
        <w:t>. Природные ресурсы для развития промышленности; особое значение нефтяных ресурсов. Природно-ресурсные предпосылки для развития сельского хозяйства; недостаточная обеспеченность пахотными землями и источниками водоснабжения.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Население зарубежной Азии;</w:t>
      </w:r>
      <w:r w:rsidRPr="00F5358E">
        <w:rPr>
          <w:color w:val="000000"/>
        </w:rPr>
        <w:t xml:space="preserve"> регион с наибольшей численностью населения. Демографическая ситуация и демографическая политика в </w:t>
      </w:r>
      <w:proofErr w:type="spellStart"/>
      <w:r w:rsidRPr="00F5358E">
        <w:rPr>
          <w:color w:val="000000"/>
        </w:rPr>
        <w:t>субрегионах</w:t>
      </w:r>
      <w:proofErr w:type="spellEnd"/>
      <w:r w:rsidRPr="00F5358E">
        <w:rPr>
          <w:color w:val="000000"/>
        </w:rPr>
        <w:t xml:space="preserve"> зарубежной Азии. Этнический и религиозный состав населения, зарубежная Азия как родина трёх мировых религий. Межэтнические и религиозные конфликты в регионе. Основные черты размещения населения, контрасты плотности. Главные очаги внешних миграций. Рост городского населения, городские агломерации и «сверхгорода». Восточный (азиатский) тип города. Особенности сельского расселения.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Рост значения зарубежной Азии в мировом хозяйстве</w:t>
      </w:r>
      <w:r w:rsidRPr="00F5358E">
        <w:rPr>
          <w:color w:val="000000"/>
        </w:rPr>
        <w:t xml:space="preserve">. Пять главных центров мирового хозяйства в регионе: Китай, Япония, Индия, группа новых индустриальных стран, группа </w:t>
      </w:r>
      <w:proofErr w:type="spellStart"/>
      <w:r w:rsidRPr="00F5358E">
        <w:rPr>
          <w:color w:val="000000"/>
        </w:rPr>
        <w:t>нефтеэкспортирующих</w:t>
      </w:r>
      <w:proofErr w:type="spellEnd"/>
      <w:r w:rsidRPr="00F5358E">
        <w:rPr>
          <w:color w:val="000000"/>
        </w:rPr>
        <w:t xml:space="preserve"> стран. Уровень индустриализации стран зарубежной Азии, главные промышленные районы. </w:t>
      </w:r>
      <w:r w:rsidRPr="00F5358E">
        <w:rPr>
          <w:b/>
          <w:color w:val="000000"/>
        </w:rPr>
        <w:t>Особенности сельского хозяйства региона</w:t>
      </w:r>
      <w:r w:rsidRPr="00F5358E">
        <w:rPr>
          <w:color w:val="000000"/>
        </w:rPr>
        <w:t>. Главные районы возделывания зерновых, тропических и субтропических культур, пастбищного животноводства.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Экологические проблемы</w:t>
      </w:r>
      <w:r w:rsidRPr="00F5358E">
        <w:rPr>
          <w:color w:val="000000"/>
        </w:rPr>
        <w:t xml:space="preserve"> и меры по охране окружающей среды в странах зарубежной Азии.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Китайская Народная Республика.</w:t>
      </w:r>
      <w:r w:rsidRPr="00F5358E">
        <w:rPr>
          <w:color w:val="000000"/>
        </w:rPr>
        <w:t xml:space="preserve"> Размеры территории и экономико-географическое положение. Административно-территориальное деление Китая, проблема Тайваня. Воссоединение Сянгана и </w:t>
      </w:r>
      <w:proofErr w:type="spellStart"/>
      <w:r w:rsidRPr="00F5358E">
        <w:rPr>
          <w:color w:val="000000"/>
        </w:rPr>
        <w:t>Аомыня</w:t>
      </w:r>
      <w:proofErr w:type="spellEnd"/>
      <w:r w:rsidRPr="00F5358E">
        <w:rPr>
          <w:color w:val="000000"/>
        </w:rPr>
        <w:t xml:space="preserve"> с Китаем. </w:t>
      </w:r>
      <w:r w:rsidRPr="00F5358E">
        <w:rPr>
          <w:i/>
          <w:color w:val="000000"/>
        </w:rPr>
        <w:t>Население Китая</w:t>
      </w:r>
      <w:r w:rsidRPr="00F5358E">
        <w:rPr>
          <w:color w:val="000000"/>
        </w:rPr>
        <w:t>. Китай – первая страна мира по численности населения. Демографическая политика и её результаты; переход от демографического взрыва к третьей фазе демографического перехода. Возрастно-половой состав населения. Этнический состав населения. Особенности размещения населения: соотношение городских и сельских жителей, процесс урбанизации. Крупнейшие города и городские агломерации Китая. Китай как страна древней культуры.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Хозяйство Китая</w:t>
      </w:r>
      <w:r w:rsidRPr="00F5358E">
        <w:rPr>
          <w:color w:val="000000"/>
        </w:rPr>
        <w:t>. Быстрые темпы роста экономики, китайское «экономическое чудо». Превращение Китая в мощную индустриальную державу. Отставание Китая по показателю душевого ВВП и уровню жизни.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Промышленность Китая</w:t>
      </w:r>
      <w:r w:rsidRPr="00F5358E">
        <w:rPr>
          <w:color w:val="000000"/>
        </w:rPr>
        <w:t>. Успехи и проблемы топливно-энергетического комплекса. Быстрое развитие металлургического комплекса, мировой рекорд по выплавки стали. Преобразования в машиностроительном комплексе Китая, успехи автомобильной промышленности. Традиции лёгкой промышленности.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Сельское хозяйство Китая</w:t>
      </w:r>
      <w:r w:rsidRPr="00F5358E">
        <w:rPr>
          <w:color w:val="000000"/>
        </w:rPr>
        <w:t xml:space="preserve">. Рост производства сельскохозяйственных культур. Главные районы возделывания пшеницы, риса, чая. Районы экстенсивного скотоводства. Успехи Китая в области рыболовства и </w:t>
      </w:r>
      <w:proofErr w:type="spellStart"/>
      <w:r w:rsidRPr="00F5358E">
        <w:rPr>
          <w:color w:val="000000"/>
        </w:rPr>
        <w:t>аквакультуры</w:t>
      </w:r>
      <w:proofErr w:type="spellEnd"/>
      <w:r w:rsidRPr="00F5358E">
        <w:rPr>
          <w:color w:val="000000"/>
        </w:rPr>
        <w:t>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Транспорт Китая.</w:t>
      </w:r>
      <w:r w:rsidRPr="00F5358E">
        <w:rPr>
          <w:color w:val="000000"/>
        </w:rPr>
        <w:t xml:space="preserve"> Особое значение железнодорожного транспорта; сооружение новых магистралей и высокоскоростных железных дорог. Быстрый рост морских перевозок, главные морские порты. Развитие трубопроводного и воздушного транспорта.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Внешние экономические связи Китая.</w:t>
      </w:r>
      <w:r w:rsidRPr="00F5358E">
        <w:rPr>
          <w:color w:val="000000"/>
        </w:rPr>
        <w:t xml:space="preserve"> Превращение его в страну с открытой экономикой. Специальные экономические зоны. Структура экспорта и импорта Китая, его главные торговые партнеры. Положение Китая в </w:t>
      </w:r>
      <w:hyperlink r:id="rId12" w:history="1">
        <w:r w:rsidRPr="00F5358E">
          <w:t>мировой финансовой сфере</w:t>
        </w:r>
      </w:hyperlink>
      <w:r w:rsidRPr="00F5358E">
        <w:t xml:space="preserve">, в международном туризме. Внутренние различия. </w:t>
      </w:r>
      <w:r w:rsidRPr="00F5358E">
        <w:rPr>
          <w:color w:val="000000"/>
        </w:rPr>
        <w:t>Восточная (приморская) зона с крупнейшими городами страны и специальными экономическими зонами (СЭЗ). Центральная и Западная зоны.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Япония. </w:t>
      </w:r>
      <w:r w:rsidRPr="00F5358E">
        <w:rPr>
          <w:color w:val="000000"/>
        </w:rPr>
        <w:t xml:space="preserve">Территория Японии, её границы и ЭГП. Стабильность численности населения Японии – страны Азии с первым типом воспроизводства населения; причины такого </w:t>
      </w:r>
      <w:r w:rsidRPr="00F5358E">
        <w:rPr>
          <w:color w:val="000000"/>
        </w:rPr>
        <w:lastRenderedPageBreak/>
        <w:t xml:space="preserve">демографического перехода. Однородный национальный состав населения, культурные традиции. Религиозный состав населения Японии. Высокая средняя плотность населения. Высокий уровень урбанизации. Крупнейшие города и городские агломерации (Токио, Осака, </w:t>
      </w:r>
      <w:proofErr w:type="spellStart"/>
      <w:r w:rsidRPr="00F5358E">
        <w:rPr>
          <w:color w:val="000000"/>
        </w:rPr>
        <w:t>Нагоя</w:t>
      </w:r>
      <w:proofErr w:type="spellEnd"/>
      <w:r w:rsidRPr="00F5358E">
        <w:rPr>
          <w:color w:val="000000"/>
        </w:rPr>
        <w:t xml:space="preserve">) Японии. Понятие о мегаполисе </w:t>
      </w:r>
      <w:proofErr w:type="spellStart"/>
      <w:r w:rsidRPr="00F5358E">
        <w:rPr>
          <w:color w:val="000000"/>
        </w:rPr>
        <w:t>Токайдо</w:t>
      </w:r>
      <w:proofErr w:type="spellEnd"/>
      <w:r w:rsidRPr="00F5358E">
        <w:rPr>
          <w:color w:val="000000"/>
        </w:rPr>
        <w:t>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Хозяйство.</w:t>
      </w:r>
      <w:r w:rsidRPr="00F5358E">
        <w:rPr>
          <w:color w:val="000000"/>
        </w:rPr>
        <w:t xml:space="preserve"> Период «экономического чуда» в Японии в 50-80-е гг. XX в. и его причины. Замедление темпов экономического роста в 90-е гг., переход на роль «державы №3». Япония как постиндустриальная страна.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 xml:space="preserve">Промышленность </w:t>
      </w:r>
      <w:r w:rsidRPr="00F5358E">
        <w:rPr>
          <w:color w:val="000000"/>
        </w:rPr>
        <w:t>– этапы развития. Этап развития энергоёмких и металлоёмких произво</w:t>
      </w:r>
      <w:proofErr w:type="gramStart"/>
      <w:r w:rsidRPr="00F5358E">
        <w:rPr>
          <w:color w:val="000000"/>
        </w:rPr>
        <w:t>дств пр</w:t>
      </w:r>
      <w:proofErr w:type="gramEnd"/>
      <w:r w:rsidRPr="00F5358E">
        <w:rPr>
          <w:color w:val="000000"/>
        </w:rPr>
        <w:t>и увеличении импорта топлива и сырья. Этап ориентации на наукоёмкие отрасли. Главные промышленные центры Японии и их специализация.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Сельское хозяйство</w:t>
      </w:r>
      <w:r w:rsidRPr="00F5358E">
        <w:rPr>
          <w:color w:val="000000"/>
        </w:rPr>
        <w:t xml:space="preserve"> Японии – изменения в структуре и географии. Значение рыболовства.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Высокий уровень развития железнодорожного и морского транспорта. Особое значение внешних экономических связей. Структура и география экспорта и импорта Японии.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Территориальная структура хозяйства Японии. Её «лицевая» часть, мегаполис </w:t>
      </w:r>
      <w:proofErr w:type="spellStart"/>
      <w:r w:rsidRPr="00F5358E">
        <w:rPr>
          <w:color w:val="000000"/>
        </w:rPr>
        <w:t>Токайдо</w:t>
      </w:r>
      <w:proofErr w:type="spellEnd"/>
      <w:r w:rsidRPr="00F5358E">
        <w:rPr>
          <w:color w:val="000000"/>
        </w:rPr>
        <w:t>. Ее «тыльная» часть. Региональная политика Японии.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Индия.</w:t>
      </w:r>
      <w:r w:rsidRPr="00F5358E">
        <w:rPr>
          <w:color w:val="000000"/>
        </w:rPr>
        <w:t> Территория, границы, ЭГП Индии. Государственный строй; форма правления и административно-территориальное деление. Индия в составе Содружества, возглавляемого Великобританией.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Население</w:t>
      </w:r>
      <w:r w:rsidRPr="00F5358E">
        <w:rPr>
          <w:color w:val="000000"/>
        </w:rPr>
        <w:t xml:space="preserve">. Быстрый рост населения Индии и его причины. Особенности демографической политики. Сложный этнический и религиозный состав населения Индии; районы </w:t>
      </w:r>
      <w:proofErr w:type="spellStart"/>
      <w:r w:rsidRPr="00F5358E">
        <w:rPr>
          <w:color w:val="000000"/>
        </w:rPr>
        <w:t>этнорелигиозных</w:t>
      </w:r>
      <w:proofErr w:type="spellEnd"/>
      <w:r w:rsidRPr="00F5358E">
        <w:rPr>
          <w:color w:val="000000"/>
        </w:rPr>
        <w:t xml:space="preserve"> противоречий. Неравномерность размещения населения. Особенности урбанизации в Индии, главные города и городские агломерации.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Хозяйство.</w:t>
      </w:r>
      <w:r w:rsidRPr="00F5358E">
        <w:rPr>
          <w:color w:val="000000"/>
        </w:rPr>
        <w:t xml:space="preserve"> Индия как страна контрастов. «Экономическое чудо» в Индии и рост объёма ВВП. Постепенное превращение Индии в супердержаву знаний. Сильное отставание Индии по показателю душевого ВВП. Высокая доля людей, живущих за чертой бедности.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Промышленност</w:t>
      </w:r>
      <w:r w:rsidRPr="00F5358E">
        <w:rPr>
          <w:color w:val="000000"/>
        </w:rPr>
        <w:t>ь Индии: особенности её отраслевой структуры и географии. Главные новостройки («полюса роста») в тяжёлой промышленности Индии. Главные отрасли лёгкой промышленности.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Сельское хозяйство Индии</w:t>
      </w:r>
      <w:r w:rsidRPr="00F5358E">
        <w:rPr>
          <w:color w:val="000000"/>
        </w:rPr>
        <w:t>. Особенности аграрного строя, влияние «зелёной революции». Две главные сельскохозяйственные зоны.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Географический рисунок хозяйства и расселения Индии. «Экономические столицы»: Мумбаи, Дели, </w:t>
      </w:r>
      <w:proofErr w:type="spellStart"/>
      <w:r w:rsidRPr="00F5358E">
        <w:rPr>
          <w:color w:val="000000"/>
        </w:rPr>
        <w:t>Бангалор</w:t>
      </w:r>
      <w:proofErr w:type="spellEnd"/>
      <w:r w:rsidRPr="00F5358E">
        <w:rPr>
          <w:color w:val="000000"/>
        </w:rPr>
        <w:t>. «Коридоры роста», связывающие их друг с другом. Зарождение п</w:t>
      </w:r>
      <w:r w:rsidR="00F5358E">
        <w:rPr>
          <w:color w:val="000000"/>
        </w:rPr>
        <w:t>ервых трёх мегалополисов Индии.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Австралия.</w:t>
      </w:r>
      <w:r w:rsidRPr="00F5358E">
        <w:rPr>
          <w:color w:val="000000"/>
        </w:rPr>
        <w:t> Австралия как государство Азиатско-Тихоокеанского региона. История, освоение Австралии. Особенности государственного строя. Основные черты населения: численность, рост за счет иммиграции, очень низкая плотность населения. Главные города Австралии.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Хозяйство. Место Австралии в мировом хозяйстве. Главные отрасли международной специализации: горнодобывающая промышленность, сельское хозяйство, природные предпосылки для их развития.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Внутренние различия. Юго-Восточный район Австралии с главными городами страны. Северо-Восточный, Южный и Западный районы, их роль в населении и хозяйстве Австралии. Неосвоенные пространства Северного и Центрального районов. </w:t>
      </w:r>
      <w:r w:rsidRPr="00F5358E">
        <w:rPr>
          <w:color w:val="000000"/>
        </w:rPr>
        <w:br/>
      </w:r>
      <w:r w:rsidR="001617BE" w:rsidRPr="00F5358E">
        <w:rPr>
          <w:b/>
          <w:i/>
          <w:color w:val="000000"/>
        </w:rPr>
        <w:t>Практическая работа</w:t>
      </w:r>
      <w:proofErr w:type="gramStart"/>
      <w:r w:rsidR="001617BE" w:rsidRPr="00F5358E">
        <w:rPr>
          <w:color w:val="000000"/>
        </w:rPr>
        <w:t xml:space="preserve"> :</w:t>
      </w:r>
      <w:proofErr w:type="gramEnd"/>
      <w:r w:rsidR="001617BE" w:rsidRPr="00F5358E">
        <w:rPr>
          <w:color w:val="000000"/>
        </w:rPr>
        <w:t xml:space="preserve"> </w:t>
      </w:r>
      <w:r w:rsidR="001617BE" w:rsidRPr="00F5358E">
        <w:t>Составление сравнительной экономико-географической характеристики двух стран</w:t>
      </w:r>
      <w:r w:rsidRPr="00F5358E">
        <w:rPr>
          <w:color w:val="000000"/>
        </w:rPr>
        <w:br/>
      </w:r>
      <w:r w:rsidRPr="00F5358E">
        <w:rPr>
          <w:b/>
          <w:bCs/>
          <w:i/>
          <w:iCs/>
          <w:color w:val="000000"/>
        </w:rPr>
        <w:t>Проектные задания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1. Пользуясь материалами учебника, атласа и дополнительными источниками информации, составить план-проект экскурсии по Пекину.</w:t>
      </w:r>
    </w:p>
    <w:p w:rsidR="00467B12" w:rsidRPr="00F5358E" w:rsidRDefault="008B0456" w:rsidP="000B5B1B">
      <w:pPr>
        <w:rPr>
          <w:b/>
          <w:bCs/>
          <w:color w:val="000000"/>
        </w:rPr>
      </w:pPr>
      <w:r w:rsidRPr="00F5358E">
        <w:rPr>
          <w:color w:val="000000"/>
        </w:rPr>
        <w:t>2. Пользуясь материалами учебника, атласа и дополнительными источниками информации, составить план-проект экскурсии по Японии, которая дала бы наиболее полное</w:t>
      </w:r>
      <w:r w:rsidR="00F5358E">
        <w:rPr>
          <w:color w:val="000000"/>
        </w:rPr>
        <w:t xml:space="preserve"> представление об этой стране. </w:t>
      </w:r>
    </w:p>
    <w:p w:rsidR="00467B12" w:rsidRPr="00F5358E" w:rsidRDefault="008B0456" w:rsidP="000B5B1B">
      <w:pPr>
        <w:rPr>
          <w:color w:val="000000"/>
        </w:rPr>
      </w:pPr>
      <w:r w:rsidRPr="00F5358E">
        <w:rPr>
          <w:b/>
          <w:bCs/>
          <w:color w:val="000000"/>
        </w:rPr>
        <w:t>Тема 8. Африка (4 часа)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lastRenderedPageBreak/>
        <w:t>Общая характеристика</w:t>
      </w:r>
      <w:r w:rsidRPr="00F5358E">
        <w:rPr>
          <w:color w:val="000000"/>
        </w:rPr>
        <w:t>. Колониальное прошлое Африки. Этапы завоевания политической независимости после второй мировой войны. Развивающиеся страны Африки, включая наименее развитые. ЮАР – страна, сочетающая признаки экономически развитой и развивающейся страны.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Территория Африки и отдельных её стран</w:t>
      </w:r>
      <w:r w:rsidRPr="00F5358E">
        <w:rPr>
          <w:color w:val="000000"/>
        </w:rPr>
        <w:t>. Особенности ЭГП: приморские и внутриконтинентальные страны. Особенности государственного строя: преобладание президентских республик.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Африка как регион территориальных споров и региональных конфликтов. Волна национальных революций в Северной Африке в 2011 г. Организация Африканского единства. Природные условия и ресурсы. Богатство Африки полезными ископаемыми. Оценка земельных и агроклиматических ресурсов для развития сельского хозяйства. Процессы опустынивания и обезлесения в Африке.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Африка – регион демографического взрыва с самыми высокими темпами воспроизводства населения. Качество населения в Африке. </w:t>
      </w:r>
      <w:r w:rsidRPr="00F5358E">
        <w:rPr>
          <w:b/>
        </w:rPr>
        <w:t>Этнический </w:t>
      </w:r>
      <w:hyperlink r:id="rId13" w:history="1">
        <w:r w:rsidRPr="00F5358E">
          <w:rPr>
            <w:b/>
          </w:rPr>
          <w:t>состав населения Африки</w:t>
        </w:r>
      </w:hyperlink>
      <w:r w:rsidRPr="00F5358E">
        <w:rPr>
          <w:color w:val="000000"/>
        </w:rPr>
        <w:t>, главные семьи языков, культурное наследие. Контрасты расселения в Африке. Темпы и уровни урбанизации, «городской взрыв» и его последствия. Крупнейшие городские агломерации. Основные черты сельского расселения.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Хозяйство Африки, место её в мире</w:t>
      </w:r>
      <w:r w:rsidRPr="00F5358E">
        <w:rPr>
          <w:color w:val="000000"/>
        </w:rPr>
        <w:t>. Сохранение колониального типа отраслевой структуры хозяйства с преобладанием сельского хозяйства. Тропическое и субтропическое земледелие в Африке. Понятие о монокультуре.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Индустриализация Африки.</w:t>
      </w:r>
      <w:r w:rsidRPr="00F5358E">
        <w:rPr>
          <w:color w:val="000000"/>
        </w:rPr>
        <w:t xml:space="preserve"> Ведущая роль горнодобывающей промышленности. Недостаточное развитие обрабатывающей промышленности. Доля Африки в мировом хозяйстве. Деление Африки на пять </w:t>
      </w:r>
      <w:proofErr w:type="spellStart"/>
      <w:r w:rsidRPr="00F5358E">
        <w:rPr>
          <w:color w:val="000000"/>
        </w:rPr>
        <w:t>субрегионов</w:t>
      </w:r>
      <w:proofErr w:type="spellEnd"/>
      <w:r w:rsidRPr="00F5358E">
        <w:rPr>
          <w:color w:val="000000"/>
        </w:rPr>
        <w:t xml:space="preserve"> – Северную, Западную, Центральную, Восточную и Южную Африку. Деление Африки на два </w:t>
      </w:r>
      <w:proofErr w:type="spellStart"/>
      <w:r w:rsidRPr="00F5358E">
        <w:rPr>
          <w:color w:val="000000"/>
        </w:rPr>
        <w:t>субрегиона</w:t>
      </w:r>
      <w:proofErr w:type="spellEnd"/>
      <w:r w:rsidRPr="00F5358E">
        <w:rPr>
          <w:color w:val="000000"/>
        </w:rPr>
        <w:t>: Северную и Тропическую Африку.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Особенности исторического развития, природы, населения и хозяйства Северной (арабской) Африки. Крупнейшие города. Понятие об арабском типе города.</w:t>
      </w:r>
    </w:p>
    <w:p w:rsidR="009A30C8" w:rsidRPr="00F5358E" w:rsidRDefault="008B0456" w:rsidP="001617BE">
      <w:pPr>
        <w:rPr>
          <w:color w:val="000000"/>
        </w:rPr>
      </w:pPr>
      <w:r w:rsidRPr="00F5358E">
        <w:rPr>
          <w:color w:val="000000"/>
        </w:rPr>
        <w:t>Особенности исторического развития, природы, населения и хозяйства Тропической («чёрной») Африки. Тропическая Африка как самая отсталая часть всего развивающегося мира. Районы горнодобывающей промышленности и интенсивного сельского хозяйства в Тропической Африке. Ухудшение состояния окружающ</w:t>
      </w:r>
      <w:r w:rsidR="00467B12" w:rsidRPr="00F5358E">
        <w:rPr>
          <w:color w:val="000000"/>
        </w:rPr>
        <w:t>ей среды в Тропической Африке. 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Южно-Африканская Республика (ЮАР).</w:t>
      </w:r>
      <w:r w:rsidRPr="00F5358E">
        <w:rPr>
          <w:color w:val="000000"/>
        </w:rPr>
        <w:t> ЮАР как страна с двойной экономикой. Место ЮАР в хозяйстве Африки и всего мира. Особенности исторического развития. Промышленность ЮАР и отрасли её международной специализации. Сельское хозяйство ЮАР. Высокий уровень социального расслоения в ЮАР. Вступление ЮАР в 2011 г. в группу стран БРИКС. </w:t>
      </w:r>
      <w:r w:rsidRPr="00F5358E">
        <w:rPr>
          <w:color w:val="000000"/>
        </w:rPr>
        <w:br/>
      </w:r>
      <w:r w:rsidR="001617BE" w:rsidRPr="00F5358E">
        <w:rPr>
          <w:b/>
          <w:bCs/>
          <w:i/>
          <w:iCs/>
          <w:color w:val="000000"/>
        </w:rPr>
        <w:t>Практическая работа:</w:t>
      </w:r>
      <w:r w:rsidR="009A30C8" w:rsidRPr="00F5358E">
        <w:rPr>
          <w:color w:val="000000"/>
        </w:rPr>
        <w:t xml:space="preserve"> Составление ЭГХ страны </w:t>
      </w:r>
      <w:proofErr w:type="gramStart"/>
      <w:r w:rsidR="009A30C8" w:rsidRPr="00F5358E">
        <w:rPr>
          <w:color w:val="000000"/>
        </w:rPr>
        <w:t xml:space="preserve">( </w:t>
      </w:r>
      <w:proofErr w:type="gramEnd"/>
      <w:r w:rsidR="009A30C8" w:rsidRPr="00F5358E">
        <w:rPr>
          <w:color w:val="000000"/>
        </w:rPr>
        <w:t>по выбору)</w:t>
      </w:r>
    </w:p>
    <w:p w:rsidR="00F5358E" w:rsidRDefault="003E21DA" w:rsidP="00F5358E">
      <w:pPr>
        <w:rPr>
          <w:color w:val="000000"/>
        </w:rPr>
      </w:pPr>
      <w:r w:rsidRPr="00F5358E">
        <w:rPr>
          <w:b/>
          <w:bCs/>
          <w:color w:val="000000"/>
        </w:rPr>
        <w:t>Тема 9. Северная Америка (7</w:t>
      </w:r>
      <w:r w:rsidR="008B0456" w:rsidRPr="00F5358E">
        <w:rPr>
          <w:b/>
          <w:bCs/>
          <w:color w:val="000000"/>
        </w:rPr>
        <w:t xml:space="preserve"> часов)</w:t>
      </w:r>
    </w:p>
    <w:p w:rsidR="008B0456" w:rsidRPr="00F5358E" w:rsidRDefault="008B0456" w:rsidP="00F5358E">
      <w:pPr>
        <w:rPr>
          <w:color w:val="000000"/>
        </w:rPr>
      </w:pPr>
      <w:r w:rsidRPr="00F5358E">
        <w:rPr>
          <w:color w:val="000000"/>
        </w:rPr>
        <w:t>Понятие «Северная Америка» в экономической и социальной географии мира.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Общая характеристика Соединенных Штатов Америки.</w:t>
      </w:r>
      <w:r w:rsidRPr="00F5358E">
        <w:rPr>
          <w:color w:val="000000"/>
        </w:rPr>
        <w:t> Размеры территории США и её подразделение на три части. Выгоды ЭГП США, сухопутные и морские границы; соседи США. Федеративное государственное устройство США. Штаты США. Двухпартийная система в США.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Население США.</w:t>
      </w:r>
      <w:r w:rsidRPr="00F5358E">
        <w:rPr>
          <w:color w:val="000000"/>
        </w:rPr>
        <w:t xml:space="preserve"> Устойчивый рост численности населения; роль естественного и миграционного прироста. Особенности формирования американской нации. Белое, афроамериканское, латиноамериканское население. Аборигены. Проблемы расовой дискриминации. Возрастно-половая структура населения. Размещение населения по территории страны. Показатели плотности населения. Направления внутренних миграций населения. География городов. Городские агломерации и мегалополисы США. Особенности сельского расселения.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Общая характеристика хозяйства: ведущее место США в мировой экономике. Замедление темпов экономического роста; финансово-экономический кризис 2008-2009 гг. Структура </w:t>
      </w:r>
      <w:r w:rsidRPr="00F5358E">
        <w:rPr>
          <w:color w:val="000000"/>
        </w:rPr>
        <w:lastRenderedPageBreak/>
        <w:t>экономики США, резкое преобладание непроизводственной сферы. Роль американских ТНК в создании «второй экономики» США. Лидерство США в мировом промышленном производстве. Ведущие отрасли горнодобывающей и обрабатывающей промышленности.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Лидерство США в мировом сельскохозяйственном производстве. </w:t>
      </w:r>
      <w:proofErr w:type="spellStart"/>
      <w:r w:rsidRPr="00F5358E">
        <w:rPr>
          <w:color w:val="000000"/>
        </w:rPr>
        <w:t>Постадийная</w:t>
      </w:r>
      <w:proofErr w:type="spellEnd"/>
      <w:r w:rsidRPr="00F5358E">
        <w:rPr>
          <w:color w:val="000000"/>
        </w:rPr>
        <w:t xml:space="preserve"> специализация в сельском хозяйстве США. Особенности транспортной системы США. Переход к постиндустриальному обществу.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Особенности территориальной структуры хозяйства США. Факторы, воздействующие на эту структуру. Концентрация хозяйственной жизни в мегалополисах США. Высокоразвитые и депрессивные районы в США; региональная политика.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География промышленности США.</w:t>
      </w:r>
      <w:r w:rsidRPr="00F5358E">
        <w:rPr>
          <w:color w:val="000000"/>
        </w:rPr>
        <w:t xml:space="preserve"> Природные ресурсы для развития промышленности США; увеличение зависимости от импорта. Основные черты географии топливной промышленности, электроэнергетики, чёрной металлургии, машиностроительной, химической и текстильной промышленности США. Понятие о четырёх промышленных поясах.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География сельского хозяйства США</w:t>
      </w:r>
      <w:r w:rsidRPr="00F5358E">
        <w:rPr>
          <w:color w:val="000000"/>
        </w:rPr>
        <w:t>. Природно-ресурсные предпосылки для развития этой отрасли. Отрасли, определяющие профиль растениеводства в США. Отрасли, определяющие профиль животноводства в США. Сельскохозяйственные районы (пояса) США.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География транспорта США,</w:t>
      </w:r>
      <w:r w:rsidRPr="00F5358E">
        <w:rPr>
          <w:color w:val="000000"/>
        </w:rPr>
        <w:t xml:space="preserve"> её конфигурация. Главные транспортные магистрали и узлы. Развитие отдельных видов транспорта.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Внешние экономические связи США. Структура и география внешней торговли товарами и услугами. Вывоз и ввоз капитала.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Развитие внутреннего и международного туризма в США.</w:t>
      </w:r>
      <w:r w:rsidRPr="00F5358E">
        <w:rPr>
          <w:color w:val="000000"/>
        </w:rPr>
        <w:t xml:space="preserve"> Главные туристские районы, национальные парки.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i/>
          <w:color w:val="000000"/>
        </w:rPr>
        <w:t>Охрана окружающей среды</w:t>
      </w:r>
      <w:r w:rsidRPr="00F5358E">
        <w:rPr>
          <w:color w:val="000000"/>
        </w:rPr>
        <w:t xml:space="preserve"> и </w:t>
      </w:r>
      <w:proofErr w:type="spellStart"/>
      <w:r w:rsidRPr="00F5358E">
        <w:rPr>
          <w:color w:val="000000"/>
        </w:rPr>
        <w:t>геоэкологические</w:t>
      </w:r>
      <w:proofErr w:type="spellEnd"/>
      <w:r w:rsidRPr="00F5358E">
        <w:rPr>
          <w:color w:val="000000"/>
        </w:rPr>
        <w:t xml:space="preserve"> проблемы в США. Меры по охране окружающей среды.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Макрорегионы США. Макрорегион Северо-Востока, города Нью-Йорк и Вашингтон. Макрорегион Среднего Запада, город Чикаго. </w:t>
      </w:r>
      <w:proofErr w:type="spellStart"/>
      <w:r w:rsidRPr="00F5358E">
        <w:rPr>
          <w:color w:val="000000"/>
        </w:rPr>
        <w:t>Макроргегион</w:t>
      </w:r>
      <w:proofErr w:type="spellEnd"/>
      <w:r w:rsidRPr="00F5358E">
        <w:rPr>
          <w:color w:val="000000"/>
        </w:rPr>
        <w:t xml:space="preserve"> Юга, город Атланта. Макрорегионы Запада, города Лос-Анджелес и Сан-Франциско.</w:t>
      </w:r>
    </w:p>
    <w:p w:rsidR="00F5358E" w:rsidRDefault="008B0456" w:rsidP="00F5358E">
      <w:pPr>
        <w:rPr>
          <w:color w:val="000000"/>
        </w:rPr>
      </w:pPr>
      <w:r w:rsidRPr="00F5358E">
        <w:rPr>
          <w:color w:val="000000"/>
        </w:rPr>
        <w:t>Краткая </w:t>
      </w:r>
      <w:r w:rsidRPr="00F5358E">
        <w:rPr>
          <w:b/>
          <w:bCs/>
          <w:color w:val="000000"/>
        </w:rPr>
        <w:t>экономико-географическая характеристика Канады</w:t>
      </w:r>
      <w:r w:rsidRPr="00F5358E">
        <w:rPr>
          <w:color w:val="000000"/>
        </w:rPr>
        <w:t>. Размеры территории и ЭГП Канады. Особенности государственного строя Канады. Население Канады; англо-канадцы и франко-канадцы. Уровень урбанизации и главные города. Канада как высокоразвитая страна. Четыре отрасли её международной специализации. Экономические и социальные различи</w:t>
      </w:r>
      <w:r w:rsidR="00467B12" w:rsidRPr="00F5358E">
        <w:rPr>
          <w:color w:val="000000"/>
        </w:rPr>
        <w:t>я между Югом и Севером Канады. </w:t>
      </w:r>
      <w:r w:rsidRPr="00F5358E">
        <w:rPr>
          <w:color w:val="000000"/>
        </w:rPr>
        <w:br/>
      </w:r>
      <w:r w:rsidRPr="00F5358E">
        <w:rPr>
          <w:b/>
          <w:bCs/>
          <w:i/>
          <w:iCs/>
          <w:color w:val="000000"/>
        </w:rPr>
        <w:t>Проектные задания</w:t>
      </w:r>
    </w:p>
    <w:p w:rsidR="00F5358E" w:rsidRDefault="008B0456" w:rsidP="00F5358E">
      <w:pPr>
        <w:rPr>
          <w:color w:val="000000"/>
        </w:rPr>
      </w:pPr>
      <w:r w:rsidRPr="00F5358E">
        <w:rPr>
          <w:color w:val="000000"/>
        </w:rPr>
        <w:t xml:space="preserve">1.На основе материалов учебника и дополнительных источников информации (литература, Интернет, ГИС, ГЛОНАСС), разработать </w:t>
      </w:r>
      <w:proofErr w:type="gramStart"/>
      <w:r w:rsidRPr="00F5358E">
        <w:rPr>
          <w:color w:val="000000"/>
        </w:rPr>
        <w:t>индивидуальные проекты</w:t>
      </w:r>
      <w:proofErr w:type="gramEnd"/>
      <w:r w:rsidRPr="00F5358E">
        <w:rPr>
          <w:color w:val="000000"/>
        </w:rPr>
        <w:t xml:space="preserve"> путешествия по США, предусматривающие знакомство с наиболее интересными природно-рекреационными и культурно-историческими достопримечательностями этой страны. Провести коллективную презентацию подготовленных проектов и выбрать лучший из них.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Тема 10. Латинская Америка (4 часа)</w:t>
      </w:r>
    </w:p>
    <w:p w:rsidR="008B0456" w:rsidRPr="00F5358E" w:rsidRDefault="008B0456" w:rsidP="00F5358E">
      <w:pPr>
        <w:rPr>
          <w:color w:val="000000"/>
        </w:rPr>
      </w:pPr>
      <w:r w:rsidRPr="00F5358E">
        <w:rPr>
          <w:b/>
          <w:color w:val="000000"/>
        </w:rPr>
        <w:t>Общая характеристика региона.</w:t>
      </w:r>
      <w:r w:rsidRPr="00F5358E">
        <w:rPr>
          <w:color w:val="000000"/>
        </w:rPr>
        <w:t xml:space="preserve"> Территория, подразделение на </w:t>
      </w:r>
      <w:proofErr w:type="spellStart"/>
      <w:r w:rsidRPr="00F5358E">
        <w:rPr>
          <w:color w:val="000000"/>
        </w:rPr>
        <w:t>субрегионы</w:t>
      </w:r>
      <w:proofErr w:type="spellEnd"/>
      <w:r w:rsidRPr="00F5358E">
        <w:rPr>
          <w:color w:val="000000"/>
        </w:rPr>
        <w:t>. Особенности ЭГП. Государственный строй стран Латинской Америки. Унитарные и федеративные государства. Колониальные владения.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Природные ресурсы региона.</w:t>
      </w:r>
      <w:r w:rsidRPr="00F5358E">
        <w:rPr>
          <w:color w:val="000000"/>
        </w:rPr>
        <w:t xml:space="preserve"> Богатство полезными ископаемыми, их приуроченность к Тихоокеанскому рудному поясу, к Южно-Американской платформе и её краевым прогибам. Богатство водными и лесными ресурсами. Агроклиматические условия.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>Население.</w:t>
      </w:r>
      <w:r w:rsidRPr="00F5358E">
        <w:rPr>
          <w:color w:val="000000"/>
        </w:rPr>
        <w:t xml:space="preserve"> Тип воспроизводства населения. Этнический состав; три компонента его формирования. Разнообразие этнического состава; дуализм культур. Главные черты размещения населения. Высокий уровень урбанизации. Понятия о латиноамериканском типе города и «ложной урбанизации». Крупнейшие городские агломерации региона.</w:t>
      </w:r>
    </w:p>
    <w:p w:rsidR="00680D30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lastRenderedPageBreak/>
        <w:t>Общая характеристика хозяйства.</w:t>
      </w:r>
      <w:r w:rsidRPr="00F5358E">
        <w:rPr>
          <w:color w:val="000000"/>
        </w:rPr>
        <w:t xml:space="preserve"> «Левый поворот» </w:t>
      </w:r>
      <w:proofErr w:type="gramStart"/>
      <w:r w:rsidRPr="00F5358E">
        <w:rPr>
          <w:color w:val="000000"/>
        </w:rPr>
        <w:t>в начале</w:t>
      </w:r>
      <w:proofErr w:type="gramEnd"/>
      <w:r w:rsidRPr="00F5358E">
        <w:rPr>
          <w:color w:val="000000"/>
        </w:rPr>
        <w:t xml:space="preserve"> XXI в. и переход к ускоренным темпам экономического роста. 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Горнодобывающая промышленность стран Латинской Америки. Обрабатывающая промышленность стран Латинской Америки. Их главные центры. Плантационный и потребительский сектора в сельском хозяйстве Латинской Америки. Главные отрасли земледелия и животноводства и их размещение. Особенность транспортной системы региона, «линии проникновения».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b/>
          <w:color w:val="000000"/>
        </w:rPr>
        <w:t xml:space="preserve">Территориальная структура хозяйства Латинской Америки. </w:t>
      </w:r>
      <w:r w:rsidRPr="00F5358E">
        <w:rPr>
          <w:color w:val="000000"/>
        </w:rPr>
        <w:t>«Большая тройка» стран (Мексика, Бразилия, Аргентина). Экономическое значение столиц и крупных городских агломераций. Региональная политика.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Охрана окружающей с</w:t>
      </w:r>
      <w:r w:rsidR="00467B12" w:rsidRPr="00F5358E">
        <w:rPr>
          <w:color w:val="000000"/>
        </w:rPr>
        <w:t>реды и экологические проблемы. 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Федеративная Республика Бразилия.</w:t>
      </w:r>
      <w:r w:rsidRPr="00F5358E">
        <w:rPr>
          <w:color w:val="000000"/>
        </w:rPr>
        <w:t> Бразилия - самая большая страна Латинской Америки, одна из ключевых развивающихся стран. Ускорение темпов экономического роста с началом XXI в., вхождение в группу стран БРИКС.</w:t>
      </w:r>
    </w:p>
    <w:p w:rsidR="008B0456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Размеры и профиль горнодобывающей промышленности; основные центры. Размеры и профиль обрабатывающей промышленности; основные центры. Позиции Бразилии в мировом сельском хозяйстве, главные сельскохозяйственные районы.</w:t>
      </w:r>
    </w:p>
    <w:p w:rsidR="009A30C8" w:rsidRPr="00F5358E" w:rsidRDefault="008B0456" w:rsidP="001617BE">
      <w:pPr>
        <w:rPr>
          <w:b/>
          <w:bCs/>
          <w:i/>
          <w:iCs/>
          <w:color w:val="000000"/>
        </w:rPr>
      </w:pPr>
      <w:r w:rsidRPr="00F5358E">
        <w:rPr>
          <w:color w:val="000000"/>
        </w:rPr>
        <w:t>Особенности территориальной структуры хозяйства; сосредоточение населения и производства в приатлантических районах. Стратегия освоения внутренних районов (</w:t>
      </w:r>
      <w:proofErr w:type="spellStart"/>
      <w:r w:rsidRPr="00F5358E">
        <w:rPr>
          <w:color w:val="000000"/>
        </w:rPr>
        <w:t>Амазонии</w:t>
      </w:r>
      <w:proofErr w:type="spellEnd"/>
      <w:r w:rsidRPr="00F5358E">
        <w:rPr>
          <w:color w:val="000000"/>
        </w:rPr>
        <w:t xml:space="preserve">). Перенос столицы из Рио-де-Жанейро в город Бразилиа. Промышленные новостройки в </w:t>
      </w:r>
      <w:proofErr w:type="spellStart"/>
      <w:r w:rsidRPr="00F5358E">
        <w:rPr>
          <w:color w:val="000000"/>
        </w:rPr>
        <w:t>Амазонии</w:t>
      </w:r>
      <w:proofErr w:type="spellEnd"/>
      <w:r w:rsidRPr="00F5358E">
        <w:rPr>
          <w:color w:val="000000"/>
        </w:rPr>
        <w:t>. Особое значение крупнейших городских агломераций: Рио-де-Жанейро и «экономической столицы» страны – Сан-Паулу. Гла</w:t>
      </w:r>
      <w:r w:rsidR="00467B12" w:rsidRPr="00F5358E">
        <w:rPr>
          <w:color w:val="000000"/>
        </w:rPr>
        <w:t>вные транспортные новостройки. </w:t>
      </w:r>
    </w:p>
    <w:p w:rsidR="001617BE" w:rsidRPr="00F5358E" w:rsidRDefault="008B0456" w:rsidP="001617BE">
      <w:pPr>
        <w:rPr>
          <w:b/>
          <w:bCs/>
          <w:color w:val="000000"/>
        </w:rPr>
      </w:pPr>
      <w:r w:rsidRPr="00F5358E">
        <w:rPr>
          <w:b/>
          <w:bCs/>
          <w:i/>
          <w:iCs/>
          <w:color w:val="000000"/>
        </w:rPr>
        <w:t>Практическая работа</w:t>
      </w:r>
      <w:proofErr w:type="gramStart"/>
      <w:r w:rsidR="009A30C8" w:rsidRPr="00F5358E">
        <w:rPr>
          <w:color w:val="000000"/>
        </w:rPr>
        <w:t> </w:t>
      </w:r>
      <w:r w:rsidRPr="00F5358E">
        <w:rPr>
          <w:b/>
          <w:bCs/>
        </w:rPr>
        <w:t>:</w:t>
      </w:r>
      <w:proofErr w:type="gramEnd"/>
      <w:r w:rsidRPr="00F5358E">
        <w:rPr>
          <w:b/>
          <w:bCs/>
        </w:rPr>
        <w:t xml:space="preserve"> </w:t>
      </w:r>
      <w:r w:rsidRPr="00F5358E">
        <w:t>Сравнительная характеристика </w:t>
      </w:r>
      <w:hyperlink r:id="rId14" w:history="1">
        <w:r w:rsidRPr="00F5358E">
          <w:t>развивающихся стран Азии</w:t>
        </w:r>
      </w:hyperlink>
      <w:r w:rsidR="00F5358E">
        <w:rPr>
          <w:color w:val="000000"/>
        </w:rPr>
        <w:t>, Африки, Лат. Америки </w:t>
      </w:r>
    </w:p>
    <w:p w:rsidR="00F5358E" w:rsidRDefault="001617BE" w:rsidP="00F5358E">
      <w:pPr>
        <w:rPr>
          <w:color w:val="000000"/>
        </w:rPr>
      </w:pPr>
      <w:r w:rsidRPr="00F5358E">
        <w:rPr>
          <w:b/>
          <w:bCs/>
          <w:color w:val="000000"/>
        </w:rPr>
        <w:t>Часть III. Тема 11</w:t>
      </w:r>
      <w:r w:rsidR="008B0456" w:rsidRPr="00F5358E">
        <w:rPr>
          <w:b/>
          <w:bCs/>
          <w:color w:val="000000"/>
        </w:rPr>
        <w:t>. Глобальные проблемы че</w:t>
      </w:r>
      <w:r w:rsidR="003E21DA" w:rsidRPr="00F5358E">
        <w:rPr>
          <w:b/>
          <w:bCs/>
          <w:color w:val="000000"/>
        </w:rPr>
        <w:t>ловечества (обобщение знаний) (2 час</w:t>
      </w:r>
      <w:r w:rsidR="008B0456" w:rsidRPr="00F5358E">
        <w:rPr>
          <w:b/>
          <w:bCs/>
          <w:color w:val="000000"/>
        </w:rPr>
        <w:t>)</w:t>
      </w:r>
    </w:p>
    <w:p w:rsidR="00F5358E" w:rsidRDefault="008B0456" w:rsidP="00F5358E">
      <w:pPr>
        <w:rPr>
          <w:color w:val="000000"/>
        </w:rPr>
      </w:pPr>
      <w:r w:rsidRPr="00F5358E">
        <w:rPr>
          <w:color w:val="000000"/>
        </w:rPr>
        <w:t>Процесс глобализации и возникновение глобальных проблем человечества. Понятие о глобальных проблемах и их классификации.</w:t>
      </w:r>
    </w:p>
    <w:p w:rsidR="008B0456" w:rsidRPr="00F5358E" w:rsidRDefault="008B0456" w:rsidP="00F5358E">
      <w:pPr>
        <w:rPr>
          <w:color w:val="000000"/>
        </w:rPr>
      </w:pPr>
      <w:r w:rsidRPr="00F5358E">
        <w:rPr>
          <w:b/>
          <w:color w:val="000000"/>
        </w:rPr>
        <w:t>Приоритетные глобальные проблемы</w:t>
      </w:r>
      <w:r w:rsidRPr="00F5358E">
        <w:rPr>
          <w:color w:val="000000"/>
        </w:rPr>
        <w:t>. </w:t>
      </w:r>
    </w:p>
    <w:p w:rsidR="008B0456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Проблема разоружения и сохранение мира. Причины и время её возникновения, этапы решения. Современная геополитическая обстановка в мире, перспективы её улучшения. Взаимоотношения России со странами НАТО. </w:t>
      </w:r>
    </w:p>
    <w:p w:rsidR="00443681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Проблемы международного терроризма. История терроризма и его виды. Возникновение международного терроризма и его распространение. Террористические организации. Меры борьбы с международным терроризмом. </w:t>
      </w:r>
    </w:p>
    <w:p w:rsidR="008B0456" w:rsidRPr="00F5358E" w:rsidRDefault="00443681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.</w:t>
      </w:r>
      <w:r w:rsidR="008B0456" w:rsidRPr="00F5358E">
        <w:rPr>
          <w:color w:val="000000"/>
        </w:rPr>
        <w:t>Экологическая проблема. Причины её возникновения и масштабы воздействия на географическую оболочку. Главные центры дестабилизации окружающей среды. Кризисные экологические районы. Угроза глобального потепления климата Земли. Меры по охране биосферы, роль ООН. Пути решения глобальной экологической проблемы. </w:t>
      </w:r>
    </w:p>
    <w:p w:rsidR="008B0456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Демографическая проблема. Постепенное угасание </w:t>
      </w:r>
      <w:hyperlink r:id="rId15" w:history="1">
        <w:r w:rsidRPr="00F5358E">
          <w:t>демографического взрыва</w:t>
        </w:r>
      </w:hyperlink>
      <w:r w:rsidRPr="00F5358E">
        <w:t xml:space="preserve">, как благоприятная предпосылка решения этой проблемы. </w:t>
      </w:r>
      <w:r w:rsidRPr="00F5358E">
        <w:rPr>
          <w:color w:val="000000"/>
        </w:rPr>
        <w:t>Прогнозы роста численности населения Земли: соотношение экономически развитых и развивающихся стран. Перспективы развития процесса урбанизации. Пути решения демографической проблемы. </w:t>
      </w:r>
    </w:p>
    <w:p w:rsidR="00443681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Энергетическая проблема. Причины её возникновения. Пути решения энергетической проблемы в экономически развитых странах, отставание развивающихся стран. Использование достижений современного этапа НТР для решения энергетической проблемы. </w:t>
      </w:r>
    </w:p>
    <w:p w:rsidR="00443681" w:rsidRPr="00F5358E" w:rsidRDefault="00443681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.</w:t>
      </w:r>
      <w:r w:rsidR="008B0456" w:rsidRPr="00F5358E">
        <w:rPr>
          <w:color w:val="000000"/>
        </w:rPr>
        <w:t xml:space="preserve">Продовольственная проблема. Количественные и качественные показатели питания в экономически развитых и развивающихся странах. «Пояс голода» в </w:t>
      </w:r>
      <w:r w:rsidR="008B0456" w:rsidRPr="00F5358E">
        <w:rPr>
          <w:color w:val="000000"/>
        </w:rPr>
        <w:lastRenderedPageBreak/>
        <w:t>развивающихся странах. Два пути решения глобальной продовольственной проблемы: экстенсивный и интенсивный; особое значение второго из них. Прогнозы смягчения глобальной продовольственной проблемы. </w:t>
      </w:r>
    </w:p>
    <w:p w:rsidR="000B5B1B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Преодоление отсталости развивающихся стран как глобальная проблема. Масштабы распространения бедности и нищеты в этих странах; международные индикаторы их определения. Особенно бедственное положение наименее развитых стран. Пути решения этой проблемы с участием мирового сообщества. Главный путь – социально-экономические преобразования во всех сферах жизни развивающихся стран. </w:t>
      </w:r>
    </w:p>
    <w:p w:rsidR="000B5B1B" w:rsidRPr="00F5358E" w:rsidRDefault="008B0456" w:rsidP="00443681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Другие глобальные проблемы</w:t>
      </w:r>
      <w:r w:rsidR="000B5B1B" w:rsidRPr="00F5358E">
        <w:rPr>
          <w:color w:val="000000"/>
        </w:rPr>
        <w:t>:</w:t>
      </w:r>
    </w:p>
    <w:p w:rsidR="000B5B1B" w:rsidRPr="00F5358E" w:rsidRDefault="008B0456" w:rsidP="000B5B1B">
      <w:pPr>
        <w:pStyle w:val="a4"/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 xml:space="preserve"> Проблема охраны здоровья людей и меры по её решению. </w:t>
      </w:r>
    </w:p>
    <w:p w:rsidR="000B5B1B" w:rsidRPr="00F5358E" w:rsidRDefault="008B0456" w:rsidP="000B5B1B">
      <w:pPr>
        <w:pStyle w:val="a4"/>
        <w:spacing w:before="100" w:beforeAutospacing="1" w:after="100" w:afterAutospacing="1"/>
        <w:rPr>
          <w:color w:val="000000"/>
        </w:rPr>
      </w:pPr>
      <w:r w:rsidRPr="00F5358E">
        <w:rPr>
          <w:color w:val="000000"/>
        </w:rPr>
        <w:t>Проблема освоения Мирового океана и меры по ее решению.</w:t>
      </w:r>
    </w:p>
    <w:p w:rsidR="008B0456" w:rsidRPr="00F5358E" w:rsidRDefault="008B0456" w:rsidP="00F5358E">
      <w:pPr>
        <w:pStyle w:val="a4"/>
        <w:rPr>
          <w:color w:val="000000"/>
        </w:rPr>
      </w:pPr>
      <w:r w:rsidRPr="00F5358E">
        <w:rPr>
          <w:color w:val="000000"/>
        </w:rPr>
        <w:t xml:space="preserve"> Проблема освоения космического пространства и меры по ее решению.</w:t>
      </w:r>
    </w:p>
    <w:p w:rsidR="008B0456" w:rsidRPr="00F5358E" w:rsidRDefault="008B0456" w:rsidP="00F5358E">
      <w:pPr>
        <w:rPr>
          <w:b/>
          <w:color w:val="000000"/>
        </w:rPr>
      </w:pPr>
      <w:r w:rsidRPr="00F5358E">
        <w:rPr>
          <w:b/>
          <w:color w:val="000000"/>
        </w:rPr>
        <w:t>Взаимосвязь глобальных проблем.</w:t>
      </w:r>
    </w:p>
    <w:p w:rsidR="008B0456" w:rsidRPr="00F5358E" w:rsidRDefault="008B0456" w:rsidP="00680D30">
      <w:pPr>
        <w:rPr>
          <w:color w:val="000000"/>
        </w:rPr>
      </w:pPr>
      <w:r w:rsidRPr="00F5358E">
        <w:rPr>
          <w:color w:val="000000"/>
        </w:rPr>
        <w:t>Глобальные прогнозы развития человечества на ближайшую и отдаленную перспективу. Пессимистические прогнозы многих западных ученых, призывающие к сокращению населения и производства. Более оптимистические прогнозы российских ученых и некоторых западных ученых, которые видят главный путь решения глобальных проблем в социальном прогрессе человечества в сочетании его с научно-техническим прогрессом.</w:t>
      </w:r>
    </w:p>
    <w:p w:rsidR="000B5B1B" w:rsidRPr="00F5358E" w:rsidRDefault="008B0456" w:rsidP="00680D30">
      <w:pPr>
        <w:rPr>
          <w:color w:val="000000"/>
        </w:rPr>
      </w:pPr>
      <w:r w:rsidRPr="00F5358E">
        <w:rPr>
          <w:color w:val="000000"/>
        </w:rPr>
        <w:t xml:space="preserve">Понятие о стратегии устойчивого развития природы и общества. 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Три главных компонента устойчивого развития: 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1) экономически устойчивое развитие, 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>2) экологически устойчивое развитие,</w:t>
      </w:r>
    </w:p>
    <w:p w:rsidR="000B5B1B" w:rsidRPr="00F5358E" w:rsidRDefault="008B0456" w:rsidP="000B5B1B">
      <w:pPr>
        <w:rPr>
          <w:color w:val="000000"/>
        </w:rPr>
      </w:pPr>
      <w:r w:rsidRPr="00F5358E">
        <w:rPr>
          <w:color w:val="000000"/>
        </w:rPr>
        <w:t xml:space="preserve"> 3) устойчивое социальное развитие. Устойчивое развитие и география.</w:t>
      </w:r>
      <w:r w:rsidRPr="00F5358E">
        <w:rPr>
          <w:color w:val="000000"/>
        </w:rPr>
        <w:br/>
      </w:r>
      <w:r w:rsidRPr="00F5358E">
        <w:rPr>
          <w:b/>
          <w:bCs/>
          <w:i/>
          <w:iCs/>
          <w:color w:val="000000"/>
        </w:rPr>
        <w:t>Практическая работа</w:t>
      </w:r>
    </w:p>
    <w:p w:rsidR="001617BE" w:rsidRPr="00F5358E" w:rsidRDefault="008B0456" w:rsidP="001617BE">
      <w:pPr>
        <w:jc w:val="both"/>
        <w:rPr>
          <w:bCs/>
          <w:i/>
        </w:rPr>
      </w:pPr>
      <w:r w:rsidRPr="00F5358E">
        <w:rPr>
          <w:color w:val="000000"/>
        </w:rPr>
        <w:t>№4. Разработка проекта решения одной из глобальных проблем человечества.</w:t>
      </w:r>
      <w:r w:rsidR="003E21DA" w:rsidRPr="00F5358E">
        <w:rPr>
          <w:bCs/>
          <w:i/>
        </w:rPr>
        <w:t xml:space="preserve"> </w:t>
      </w:r>
    </w:p>
    <w:p w:rsidR="004E6EBA" w:rsidRPr="00F5358E" w:rsidRDefault="004E6EBA" w:rsidP="004E6EBA">
      <w:pPr>
        <w:shd w:val="clear" w:color="auto" w:fill="FFFFFF"/>
        <w:spacing w:line="310" w:lineRule="exact"/>
        <w:ind w:left="14"/>
        <w:jc w:val="center"/>
        <w:rPr>
          <w:b/>
        </w:rPr>
      </w:pPr>
      <w:r w:rsidRPr="00F5358E">
        <w:rPr>
          <w:b/>
        </w:rPr>
        <w:t>Тематическое планирование</w:t>
      </w:r>
    </w:p>
    <w:p w:rsidR="004E6EBA" w:rsidRPr="00F5358E" w:rsidRDefault="004E6EBA" w:rsidP="00F5358E">
      <w:pPr>
        <w:shd w:val="clear" w:color="auto" w:fill="FFFFFF"/>
        <w:spacing w:line="310" w:lineRule="exact"/>
        <w:ind w:left="14"/>
        <w:rPr>
          <w:b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3973"/>
        <w:gridCol w:w="5670"/>
      </w:tblGrid>
      <w:tr w:rsidR="004E6EBA" w:rsidRPr="00F5358E" w:rsidTr="00467B12">
        <w:trPr>
          <w:trHeight w:val="509"/>
        </w:trPr>
        <w:tc>
          <w:tcPr>
            <w:tcW w:w="564" w:type="dxa"/>
          </w:tcPr>
          <w:p w:rsidR="004E6EBA" w:rsidRPr="00F5358E" w:rsidRDefault="004E6EBA" w:rsidP="00DD52D0">
            <w:pPr>
              <w:pStyle w:val="a5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58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dxa"/>
          </w:tcPr>
          <w:p w:rsidR="004E6EBA" w:rsidRPr="00F5358E" w:rsidRDefault="004E6EBA" w:rsidP="00DD52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53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E6EBA" w:rsidRPr="00F5358E" w:rsidRDefault="00833925" w:rsidP="008339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58E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467B12">
            <w:pPr>
              <w:jc w:val="center"/>
              <w:rPr>
                <w:b/>
                <w:bCs/>
              </w:rPr>
            </w:pPr>
            <w:r w:rsidRPr="00F5358E">
              <w:rPr>
                <w:b/>
                <w:bCs/>
              </w:rPr>
              <w:t>Раздел 2. Региональная характеристика мира (30 часов)</w:t>
            </w: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467B12">
            <w:pPr>
              <w:jc w:val="center"/>
              <w:rPr>
                <w:b/>
                <w:i/>
              </w:rPr>
            </w:pPr>
            <w:r w:rsidRPr="00F5358E">
              <w:rPr>
                <w:b/>
                <w:bCs/>
                <w:i/>
              </w:rPr>
              <w:t xml:space="preserve">Тема 1. </w:t>
            </w:r>
            <w:r w:rsidRPr="00F5358E">
              <w:rPr>
                <w:b/>
                <w:i/>
              </w:rPr>
              <w:t xml:space="preserve">Зарубежная Европа </w:t>
            </w:r>
            <w:proofErr w:type="gramStart"/>
            <w:r w:rsidRPr="00F5358E">
              <w:rPr>
                <w:b/>
                <w:i/>
              </w:rPr>
              <w:t xml:space="preserve">( </w:t>
            </w:r>
            <w:proofErr w:type="gramEnd"/>
            <w:r w:rsidRPr="00F5358E">
              <w:rPr>
                <w:b/>
                <w:i/>
              </w:rPr>
              <w:t>6часов)</w:t>
            </w: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1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</w:pPr>
            <w:r w:rsidRPr="00F5358E">
              <w:t>«Визитная карточка» региона. Географическая картина Зарубежной Европы.</w:t>
            </w:r>
          </w:p>
        </w:tc>
        <w:tc>
          <w:tcPr>
            <w:tcW w:w="5670" w:type="dxa"/>
            <w:vMerge w:val="restart"/>
          </w:tcPr>
          <w:p w:rsidR="00833925" w:rsidRPr="00F5358E" w:rsidRDefault="00467B12" w:rsidP="00DD52D0">
            <w:r w:rsidRPr="00F5358E">
              <w:rPr>
                <w:b/>
              </w:rPr>
              <w:t>Характеризовать ЭГП региона, страны</w:t>
            </w:r>
            <w:proofErr w:type="gramStart"/>
            <w:r w:rsidRPr="00F5358E">
              <w:rPr>
                <w:b/>
              </w:rPr>
              <w:t xml:space="preserve"> </w:t>
            </w:r>
            <w:r w:rsidR="00833925" w:rsidRPr="00F5358E">
              <w:rPr>
                <w:b/>
              </w:rPr>
              <w:t>Р</w:t>
            </w:r>
            <w:proofErr w:type="gramEnd"/>
            <w:r w:rsidR="00833925" w:rsidRPr="00F5358E">
              <w:rPr>
                <w:b/>
              </w:rPr>
              <w:t xml:space="preserve">аскрывать </w:t>
            </w:r>
            <w:r w:rsidR="00833925" w:rsidRPr="00F5358E">
              <w:t>основные географические понятия и термины;</w:t>
            </w:r>
          </w:p>
          <w:p w:rsidR="00833925" w:rsidRPr="00F5358E" w:rsidRDefault="00833925" w:rsidP="00DD52D0">
            <w:r w:rsidRPr="00F5358E">
              <w:t>географические аспекты глобальных проблем человечества;</w:t>
            </w:r>
          </w:p>
          <w:p w:rsidR="00833925" w:rsidRPr="00F5358E" w:rsidRDefault="00833925" w:rsidP="00DD52D0">
            <w:r w:rsidRPr="00F5358E">
              <w:rPr>
                <w:b/>
                <w:i/>
              </w:rPr>
              <w:t xml:space="preserve">составлять </w:t>
            </w:r>
            <w:r w:rsidRPr="00F5358E"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833925" w:rsidRPr="00F5358E" w:rsidRDefault="00833925" w:rsidP="00DD52D0">
            <w:r w:rsidRPr="00F5358E">
              <w:rPr>
                <w:b/>
                <w:i/>
              </w:rPr>
              <w:t xml:space="preserve">сопоставлять </w:t>
            </w:r>
            <w:r w:rsidRPr="00F5358E">
              <w:t>географические карты различной тематики;</w:t>
            </w:r>
          </w:p>
          <w:p w:rsidR="00833925" w:rsidRPr="00F5358E" w:rsidRDefault="00833925" w:rsidP="00DD52D0">
            <w:pPr>
              <w:jc w:val="both"/>
            </w:pP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2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</w:pPr>
            <w:r w:rsidRPr="00F5358E">
              <w:t>Население: демографическая ситуация и проблемы воспроизводства.</w:t>
            </w:r>
          </w:p>
        </w:tc>
        <w:tc>
          <w:tcPr>
            <w:tcW w:w="5670" w:type="dxa"/>
            <w:vMerge/>
          </w:tcPr>
          <w:p w:rsidR="00833925" w:rsidRPr="00F5358E" w:rsidRDefault="00833925" w:rsidP="00DD52D0">
            <w:pPr>
              <w:jc w:val="both"/>
            </w:pP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3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  <w:rPr>
                <w:lang w:eastAsia="en-US"/>
              </w:rPr>
            </w:pPr>
            <w:r w:rsidRPr="00F5358E">
              <w:t>Хозяйство. Главные отрасли промышленности и их география. Сельское хозяйство.</w:t>
            </w:r>
          </w:p>
        </w:tc>
        <w:tc>
          <w:tcPr>
            <w:tcW w:w="5670" w:type="dxa"/>
            <w:vMerge/>
          </w:tcPr>
          <w:p w:rsidR="00833925" w:rsidRPr="00F5358E" w:rsidRDefault="00833925" w:rsidP="00DD52D0">
            <w:pPr>
              <w:jc w:val="both"/>
            </w:pP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4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</w:pPr>
            <w:r w:rsidRPr="00F5358E">
              <w:t>Транспорт. Отрасли непроизводственной сферы</w:t>
            </w:r>
          </w:p>
        </w:tc>
        <w:tc>
          <w:tcPr>
            <w:tcW w:w="5670" w:type="dxa"/>
            <w:vMerge/>
          </w:tcPr>
          <w:p w:rsidR="00833925" w:rsidRPr="00F5358E" w:rsidRDefault="00833925" w:rsidP="00DD52D0">
            <w:pPr>
              <w:jc w:val="both"/>
            </w:pP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5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  <w:rPr>
                <w:lang w:eastAsia="en-US"/>
              </w:rPr>
            </w:pPr>
            <w:r w:rsidRPr="00F5358E">
              <w:t>Географический рисунок расселения и хозяйства.</w:t>
            </w:r>
          </w:p>
        </w:tc>
        <w:tc>
          <w:tcPr>
            <w:tcW w:w="5670" w:type="dxa"/>
            <w:vMerge/>
          </w:tcPr>
          <w:p w:rsidR="00833925" w:rsidRPr="00F5358E" w:rsidRDefault="00833925" w:rsidP="00DD52D0">
            <w:pPr>
              <w:jc w:val="both"/>
            </w:pP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6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jc w:val="both"/>
            </w:pPr>
            <w:proofErr w:type="spellStart"/>
            <w:r w:rsidRPr="00F5358E">
              <w:t>Субрегионы</w:t>
            </w:r>
            <w:proofErr w:type="spellEnd"/>
            <w:r w:rsidRPr="00F5358E">
              <w:t xml:space="preserve"> и страны Зарубежной Европы</w:t>
            </w:r>
          </w:p>
        </w:tc>
        <w:tc>
          <w:tcPr>
            <w:tcW w:w="5670" w:type="dxa"/>
            <w:vMerge/>
          </w:tcPr>
          <w:p w:rsidR="00833925" w:rsidRPr="00F5358E" w:rsidRDefault="00833925" w:rsidP="00DD52D0">
            <w:pPr>
              <w:jc w:val="both"/>
            </w:pP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center"/>
              <w:rPr>
                <w:b/>
              </w:rPr>
            </w:pPr>
            <w:r w:rsidRPr="00F5358E">
              <w:rPr>
                <w:b/>
                <w:i/>
              </w:rPr>
              <w:t xml:space="preserve">Тема 2. Зарубежная Азия. Австралия </w:t>
            </w:r>
            <w:proofErr w:type="gramStart"/>
            <w:r w:rsidRPr="00F5358E">
              <w:rPr>
                <w:b/>
                <w:i/>
              </w:rPr>
              <w:t xml:space="preserve">( </w:t>
            </w:r>
            <w:proofErr w:type="gramEnd"/>
            <w:r w:rsidRPr="00F5358E">
              <w:rPr>
                <w:b/>
                <w:i/>
              </w:rPr>
              <w:t>9часов)</w:t>
            </w:r>
            <w:r w:rsidRPr="00F5358E">
              <w:rPr>
                <w:b/>
              </w:rPr>
              <w:t xml:space="preserve"> 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7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</w:pPr>
            <w:r w:rsidRPr="00F5358E">
              <w:t>«Визитная карточка» региона. Географическая картина Зарубежной Азии.</w:t>
            </w:r>
          </w:p>
        </w:tc>
        <w:tc>
          <w:tcPr>
            <w:tcW w:w="5670" w:type="dxa"/>
            <w:vMerge w:val="restart"/>
          </w:tcPr>
          <w:p w:rsidR="004E6EBA" w:rsidRPr="00F5358E" w:rsidRDefault="00467B12" w:rsidP="00DD52D0">
            <w:pPr>
              <w:jc w:val="both"/>
            </w:pPr>
            <w:r w:rsidRPr="00F5358E">
              <w:rPr>
                <w:b/>
              </w:rPr>
              <w:t xml:space="preserve">Характеризовать ЭГП региона, страны. </w:t>
            </w:r>
            <w:r w:rsidR="00833925" w:rsidRPr="00F5358E">
              <w:rPr>
                <w:b/>
              </w:rPr>
              <w:t>Раскрывать</w:t>
            </w:r>
            <w:r w:rsidR="00833925" w:rsidRPr="00F5358E">
              <w:t xml:space="preserve"> </w:t>
            </w:r>
            <w:r w:rsidR="004E6EBA" w:rsidRPr="00F5358E">
              <w:t xml:space="preserve">особенности размещения основных видов природных ресурсов, их главные </w:t>
            </w:r>
            <w:r w:rsidR="004E6EBA" w:rsidRPr="00F5358E">
              <w:lastRenderedPageBreak/>
              <w:t>месторождения и территориальные сочетания;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>оценивать и объяснять</w:t>
            </w:r>
            <w:r w:rsidRPr="00F5358E">
              <w:t xml:space="preserve"> </w:t>
            </w:r>
            <w:proofErr w:type="spellStart"/>
            <w:r w:rsidRPr="00F5358E">
              <w:t>ресурсообеспеченность</w:t>
            </w:r>
            <w:proofErr w:type="spellEnd"/>
            <w:r w:rsidRPr="00F5358E"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E6EBA" w:rsidRPr="00F5358E" w:rsidRDefault="004E6EBA" w:rsidP="00467B12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lastRenderedPageBreak/>
              <w:t>8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</w:pPr>
            <w:r w:rsidRPr="00F5358E"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5670" w:type="dxa"/>
            <w:vMerge/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rPr>
          <w:trHeight w:val="276"/>
        </w:trPr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lastRenderedPageBreak/>
              <w:t>9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</w:pPr>
            <w:r w:rsidRPr="00F5358E">
              <w:t>Хозяйство: уровень развития и международная специализация.</w:t>
            </w:r>
          </w:p>
          <w:p w:rsidR="004E6EBA" w:rsidRPr="00F5358E" w:rsidRDefault="004E6EBA" w:rsidP="00DD52D0">
            <w:pPr>
              <w:jc w:val="both"/>
            </w:pPr>
            <w:r w:rsidRPr="00F5358E"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5670" w:type="dxa"/>
            <w:vMerge/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10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</w:pPr>
            <w:proofErr w:type="spellStart"/>
            <w:r w:rsidRPr="00F5358E">
              <w:t>Субрегионы</w:t>
            </w:r>
            <w:proofErr w:type="spellEnd"/>
            <w:r w:rsidRPr="00F5358E">
              <w:t xml:space="preserve"> Зарубежной Азии</w:t>
            </w:r>
          </w:p>
        </w:tc>
        <w:tc>
          <w:tcPr>
            <w:tcW w:w="5670" w:type="dxa"/>
            <w:vMerge/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11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  <w:rPr>
                <w:lang w:eastAsia="en-US"/>
              </w:rPr>
            </w:pPr>
            <w:r w:rsidRPr="00F5358E">
              <w:t>Хозяйство Китая: достижения и проблемы.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12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  <w:rPr>
                <w:lang w:eastAsia="en-US"/>
              </w:rPr>
            </w:pPr>
            <w:r w:rsidRPr="00F5358E">
              <w:t>Япония: территория, границы, положение. Население. Значение Токио.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E6EBA" w:rsidRPr="00F5358E" w:rsidRDefault="00833925" w:rsidP="00DD52D0">
            <w:pPr>
              <w:jc w:val="both"/>
            </w:pPr>
            <w:r w:rsidRPr="00F5358E">
              <w:rPr>
                <w:b/>
                <w:i/>
              </w:rPr>
              <w:t>оценивать и объяснять</w:t>
            </w:r>
            <w:r w:rsidRPr="00F5358E">
              <w:t xml:space="preserve"> </w:t>
            </w:r>
            <w:r w:rsidR="004E6EBA" w:rsidRPr="00F5358E"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>оценивать и объяснять</w:t>
            </w:r>
            <w:r w:rsidRPr="00F5358E">
              <w:t xml:space="preserve"> </w:t>
            </w:r>
            <w:proofErr w:type="spellStart"/>
            <w:r w:rsidRPr="00F5358E">
              <w:t>ресурсообеспеченность</w:t>
            </w:r>
            <w:proofErr w:type="spellEnd"/>
            <w:r w:rsidRPr="00F5358E"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E6EBA" w:rsidRPr="00F5358E" w:rsidRDefault="004E6EBA" w:rsidP="00467B12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13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  <w:rPr>
                <w:lang w:eastAsia="en-US"/>
              </w:rPr>
            </w:pPr>
            <w:r w:rsidRPr="00F5358E">
              <w:t>Хозяйство Японии – вторая держава мира по экономической мощи; причины экономического роста.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14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  <w:rPr>
                <w:lang w:eastAsia="en-US"/>
              </w:rPr>
            </w:pPr>
            <w:r w:rsidRPr="00F5358E">
              <w:t>Индия: территория, границы, положение. Население. Общая характеристика хозяйства.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15</w:t>
            </w:r>
          </w:p>
        </w:tc>
        <w:tc>
          <w:tcPr>
            <w:tcW w:w="3973" w:type="dxa"/>
          </w:tcPr>
          <w:p w:rsidR="004E6EBA" w:rsidRPr="00F5358E" w:rsidRDefault="004E6EBA" w:rsidP="00DD52D0">
            <w:pPr>
              <w:pStyle w:val="a7"/>
              <w:rPr>
                <w:color w:val="000000"/>
              </w:rPr>
            </w:pPr>
            <w:r w:rsidRPr="00F5358E">
              <w:rPr>
                <w:color w:val="000000"/>
              </w:rPr>
              <w:t>Обобщение по теме «Зарубежная Азия»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16</w:t>
            </w:r>
          </w:p>
        </w:tc>
        <w:tc>
          <w:tcPr>
            <w:tcW w:w="3973" w:type="dxa"/>
          </w:tcPr>
          <w:p w:rsidR="004E6EBA" w:rsidRPr="00F5358E" w:rsidRDefault="004E6EBA" w:rsidP="00F5358E">
            <w:pPr>
              <w:rPr>
                <w:lang w:eastAsia="en-US"/>
              </w:rPr>
            </w:pPr>
            <w:r w:rsidRPr="00F5358E">
              <w:t>Географическая картина Австралии и Океании</w:t>
            </w:r>
            <w:proofErr w:type="gramStart"/>
            <w:r w:rsidRPr="00F5358E">
              <w:t>.</w:t>
            </w:r>
            <w:proofErr w:type="gramEnd"/>
            <w:r w:rsidRPr="00F5358E">
              <w:t xml:space="preserve"> (</w:t>
            </w:r>
            <w:proofErr w:type="gramStart"/>
            <w:r w:rsidRPr="00F5358E">
              <w:t>с</w:t>
            </w:r>
            <w:proofErr w:type="gramEnd"/>
            <w:r w:rsidRPr="00F5358E">
              <w:t>ам-но)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467B12">
            <w:pPr>
              <w:jc w:val="center"/>
              <w:rPr>
                <w:b/>
                <w:i/>
              </w:rPr>
            </w:pPr>
            <w:r w:rsidRPr="00F5358E">
              <w:rPr>
                <w:b/>
                <w:i/>
              </w:rPr>
              <w:t xml:space="preserve">Тема 3. Африка </w:t>
            </w:r>
            <w:proofErr w:type="gramStart"/>
            <w:r w:rsidRPr="00F5358E">
              <w:rPr>
                <w:b/>
                <w:i/>
              </w:rPr>
              <w:t xml:space="preserve">( </w:t>
            </w:r>
            <w:proofErr w:type="gramEnd"/>
            <w:r w:rsidRPr="00F5358E">
              <w:rPr>
                <w:b/>
                <w:i/>
              </w:rPr>
              <w:t>4 часа)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17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«Визитная карточка» региона. Географическая картина Африки.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E6EBA" w:rsidRPr="00F5358E" w:rsidRDefault="004E6EBA" w:rsidP="00DD52D0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 xml:space="preserve">составлять </w:t>
            </w:r>
            <w:r w:rsidRPr="00F5358E"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4E6EBA" w:rsidRPr="00F5358E" w:rsidRDefault="004E6EBA" w:rsidP="00467B12">
            <w:r w:rsidRPr="00F5358E">
              <w:rPr>
                <w:b/>
                <w:i/>
              </w:rPr>
              <w:t xml:space="preserve">сопоставлять </w:t>
            </w:r>
            <w:r w:rsidRPr="00F5358E">
              <w:t>географические карты различной тематики;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18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Хозяйство: место Африки в мире.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19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 xml:space="preserve">Деление Африки на </w:t>
            </w:r>
            <w:proofErr w:type="spellStart"/>
            <w:r w:rsidRPr="00F5358E">
              <w:t>субрегионы</w:t>
            </w:r>
            <w:proofErr w:type="spellEnd"/>
            <w:r w:rsidRPr="00F5358E">
              <w:t xml:space="preserve">. Два укрупнённых </w:t>
            </w:r>
            <w:proofErr w:type="spellStart"/>
            <w:r w:rsidRPr="00F5358E">
              <w:t>субрегиона</w:t>
            </w:r>
            <w:proofErr w:type="spellEnd"/>
            <w:r w:rsidRPr="00F5358E">
              <w:t xml:space="preserve"> – Северная и тропическая Африка.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20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ЮАР – единственное экономически развитое государство Африки.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center"/>
              <w:rPr>
                <w:b/>
              </w:rPr>
            </w:pPr>
            <w:r w:rsidRPr="00F5358E">
              <w:rPr>
                <w:b/>
                <w:i/>
              </w:rPr>
              <w:t xml:space="preserve">Тема 5. Северная Америка </w:t>
            </w:r>
            <w:proofErr w:type="gramStart"/>
            <w:r w:rsidRPr="00F5358E">
              <w:rPr>
                <w:b/>
                <w:i/>
              </w:rPr>
              <w:t xml:space="preserve">( </w:t>
            </w:r>
            <w:proofErr w:type="gramEnd"/>
            <w:r w:rsidRPr="00F5358E">
              <w:rPr>
                <w:b/>
                <w:i/>
              </w:rPr>
              <w:t>7 часов)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21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«Визитная карточка» региона. Географическая картина Северной Америки. США и Канада.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E6EBA" w:rsidRPr="00F5358E" w:rsidRDefault="00467B12" w:rsidP="00DD52D0">
            <w:pPr>
              <w:jc w:val="both"/>
            </w:pPr>
            <w:r w:rsidRPr="00F5358E">
              <w:rPr>
                <w:b/>
              </w:rPr>
              <w:t xml:space="preserve">Определять </w:t>
            </w:r>
            <w:r w:rsidR="004E6EBA" w:rsidRPr="00F5358E"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</w:t>
            </w:r>
            <w:r w:rsidR="004E6EBA" w:rsidRPr="00F5358E">
              <w:lastRenderedPageBreak/>
              <w:t>разделения труда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>определять и сравнивать</w:t>
            </w:r>
            <w:r w:rsidRPr="00F5358E"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5358E">
              <w:t>геоэкологических</w:t>
            </w:r>
            <w:proofErr w:type="spellEnd"/>
            <w:r w:rsidRPr="00F5358E">
              <w:t xml:space="preserve"> объектов, процессов и явлений;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>оценивать и объяснять</w:t>
            </w:r>
            <w:r w:rsidRPr="00F5358E">
              <w:t xml:space="preserve"> </w:t>
            </w:r>
            <w:proofErr w:type="spellStart"/>
            <w:r w:rsidRPr="00F5358E">
              <w:t>ресурсообеспеченность</w:t>
            </w:r>
            <w:proofErr w:type="spellEnd"/>
            <w:r w:rsidRPr="00F5358E"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 xml:space="preserve">составлять </w:t>
            </w:r>
            <w:r w:rsidRPr="00F5358E"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4E6EBA" w:rsidRPr="00F5358E" w:rsidRDefault="004E6EBA" w:rsidP="00DD52D0">
            <w:pPr>
              <w:jc w:val="both"/>
            </w:pPr>
            <w:r w:rsidRPr="00F5358E">
              <w:rPr>
                <w:b/>
                <w:i/>
              </w:rPr>
              <w:t xml:space="preserve">сопоставлять </w:t>
            </w:r>
            <w:r w:rsidRPr="00F5358E">
              <w:t>географические карты различной тематики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lastRenderedPageBreak/>
              <w:t>22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США: территория, границы, положение. Государственный строй. Население.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lastRenderedPageBreak/>
              <w:t>23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Хозяйство США: ведущее место в мировой экономике.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24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География промышленности, с/хозяйство. Охрана окружающей среды.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25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Макрорегионы США.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26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27</w:t>
            </w:r>
          </w:p>
        </w:tc>
        <w:tc>
          <w:tcPr>
            <w:tcW w:w="3973" w:type="dxa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rPr>
                <w:color w:val="000000"/>
              </w:rPr>
              <w:t>Зачёт  по теме «Северная Америка»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center"/>
              <w:rPr>
                <w:b/>
              </w:rPr>
            </w:pPr>
            <w:r w:rsidRPr="00F5358E">
              <w:rPr>
                <w:b/>
                <w:i/>
                <w:color w:val="000000"/>
              </w:rPr>
              <w:t xml:space="preserve">Тема 6. Латинская Америка </w:t>
            </w:r>
            <w:proofErr w:type="gramStart"/>
            <w:r w:rsidRPr="00F5358E">
              <w:rPr>
                <w:b/>
                <w:i/>
                <w:color w:val="000000"/>
              </w:rPr>
              <w:t xml:space="preserve">( </w:t>
            </w:r>
            <w:proofErr w:type="gramEnd"/>
            <w:r w:rsidRPr="00F5358E">
              <w:rPr>
                <w:b/>
                <w:i/>
                <w:color w:val="000000"/>
              </w:rPr>
              <w:t>4 часа)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28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«Визитная карточка» региона. Географическая картина Латинской Америки.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67B12" w:rsidRPr="00F5358E" w:rsidRDefault="00467B12" w:rsidP="00467B12">
            <w:r w:rsidRPr="00F5358E">
              <w:rPr>
                <w:b/>
                <w:i/>
              </w:rPr>
              <w:t xml:space="preserve">составлять </w:t>
            </w:r>
            <w:r w:rsidRPr="00F5358E"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4E6EBA" w:rsidRPr="00F5358E" w:rsidRDefault="004E6EBA" w:rsidP="00DD52D0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  <w:p w:rsidR="004E6EBA" w:rsidRPr="00F5358E" w:rsidRDefault="004E6EBA" w:rsidP="00DD52D0">
            <w:pPr>
              <w:jc w:val="both"/>
            </w:pPr>
            <w:r w:rsidRPr="00F5358E">
              <w:rPr>
                <w:b/>
                <w:i/>
              </w:rPr>
              <w:t xml:space="preserve">сопоставлять </w:t>
            </w:r>
            <w:r w:rsidRPr="00F5358E">
              <w:t>географические карты различной тематики</w:t>
            </w: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29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Население: типы воспроизводства и проблемы с ним связанные.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30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rPr>
                <w:lang w:eastAsia="en-US"/>
              </w:rPr>
            </w:pPr>
            <w:r w:rsidRPr="00F5358E">
              <w:t>Хозяйство: современный уровень и структура, противоречия развития.</w:t>
            </w:r>
          </w:p>
          <w:p w:rsidR="004E6EBA" w:rsidRPr="00F5358E" w:rsidRDefault="004E6EBA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31</w:t>
            </w:r>
          </w:p>
        </w:tc>
        <w:tc>
          <w:tcPr>
            <w:tcW w:w="3973" w:type="dxa"/>
            <w:vAlign w:val="center"/>
          </w:tcPr>
          <w:p w:rsidR="004E6EBA" w:rsidRPr="00F5358E" w:rsidRDefault="004E6EBA" w:rsidP="00DD52D0">
            <w:pPr>
              <w:jc w:val="both"/>
            </w:pPr>
            <w:r w:rsidRPr="00F5358E">
              <w:t>Бразилия – тропический гигант.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both"/>
            </w:pPr>
          </w:p>
        </w:tc>
      </w:tr>
      <w:tr w:rsidR="004E6EBA" w:rsidRPr="00F5358E" w:rsidTr="004E6EBA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4E6EBA" w:rsidRPr="00F5358E" w:rsidRDefault="004E6EBA" w:rsidP="00DD52D0">
            <w:pPr>
              <w:jc w:val="center"/>
            </w:pPr>
            <w:r w:rsidRPr="00F5358E">
              <w:rPr>
                <w:b/>
              </w:rPr>
              <w:t>Раздел 3. Глобальные проблемы человечества(2 часа)</w:t>
            </w: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32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rPr>
                <w:lang w:eastAsia="en-US"/>
              </w:rPr>
            </w:pPr>
            <w:r w:rsidRPr="00F5358E">
              <w:t>Понятие о глобальных проблемах человечества.</w:t>
            </w:r>
          </w:p>
          <w:p w:rsidR="00833925" w:rsidRPr="00F5358E" w:rsidRDefault="00833925" w:rsidP="00DD52D0">
            <w:pPr>
              <w:jc w:val="both"/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33925" w:rsidRPr="00F5358E" w:rsidRDefault="00833925" w:rsidP="00467B12">
            <w:r w:rsidRPr="00F5358E">
              <w:rPr>
                <w:b/>
                <w:i/>
              </w:rPr>
              <w:t xml:space="preserve">применять </w:t>
            </w:r>
            <w:r w:rsidRPr="00F5358E"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5358E">
              <w:t>геоэкологическими</w:t>
            </w:r>
            <w:proofErr w:type="spellEnd"/>
            <w:r w:rsidRPr="00F5358E">
              <w:t xml:space="preserve"> объектами, процессами и явлениями, их изменениями под влиянием разнообразных факторов;</w:t>
            </w:r>
          </w:p>
        </w:tc>
      </w:tr>
      <w:tr w:rsidR="00833925" w:rsidRPr="00F5358E" w:rsidTr="004E6EBA">
        <w:tc>
          <w:tcPr>
            <w:tcW w:w="564" w:type="dxa"/>
          </w:tcPr>
          <w:p w:rsidR="00833925" w:rsidRPr="00F5358E" w:rsidRDefault="00833925" w:rsidP="00DD52D0">
            <w:pPr>
              <w:jc w:val="both"/>
            </w:pPr>
            <w:r w:rsidRPr="00F5358E">
              <w:t>33</w:t>
            </w:r>
          </w:p>
        </w:tc>
        <w:tc>
          <w:tcPr>
            <w:tcW w:w="3973" w:type="dxa"/>
            <w:vAlign w:val="center"/>
          </w:tcPr>
          <w:p w:rsidR="00833925" w:rsidRPr="00F5358E" w:rsidRDefault="00833925" w:rsidP="00DD52D0">
            <w:pPr>
              <w:rPr>
                <w:lang w:eastAsia="en-US"/>
              </w:rPr>
            </w:pPr>
            <w:r w:rsidRPr="00F5358E">
              <w:t>Глобальные прогнозы, гипотезы, проекты, аспекты.</w:t>
            </w:r>
          </w:p>
          <w:p w:rsidR="00833925" w:rsidRPr="00F5358E" w:rsidRDefault="00833925" w:rsidP="00DD52D0">
            <w:pPr>
              <w:jc w:val="both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33925" w:rsidRPr="00F5358E" w:rsidRDefault="00833925" w:rsidP="00DD52D0">
            <w:pPr>
              <w:jc w:val="both"/>
            </w:pPr>
          </w:p>
        </w:tc>
      </w:tr>
      <w:tr w:rsidR="004E6EBA" w:rsidRPr="00F5358E" w:rsidTr="004E6EBA">
        <w:tc>
          <w:tcPr>
            <w:tcW w:w="564" w:type="dxa"/>
          </w:tcPr>
          <w:p w:rsidR="004E6EBA" w:rsidRPr="00F5358E" w:rsidRDefault="004E6EBA" w:rsidP="00DD52D0">
            <w:pPr>
              <w:jc w:val="both"/>
            </w:pPr>
            <w:r w:rsidRPr="00F5358E">
              <w:t>34</w:t>
            </w:r>
          </w:p>
        </w:tc>
        <w:tc>
          <w:tcPr>
            <w:tcW w:w="3973" w:type="dxa"/>
          </w:tcPr>
          <w:p w:rsidR="004E6EBA" w:rsidRPr="00F5358E" w:rsidRDefault="00467B12" w:rsidP="00DD52D0">
            <w:pPr>
              <w:jc w:val="both"/>
            </w:pPr>
            <w:r w:rsidRPr="00F5358E">
              <w:t>ПОУ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E6EBA" w:rsidRPr="00F5358E" w:rsidRDefault="00467B12" w:rsidP="00DD52D0">
            <w:pPr>
              <w:jc w:val="both"/>
            </w:pPr>
            <w:r w:rsidRPr="00F5358E">
              <w:rPr>
                <w:b/>
                <w:i/>
              </w:rPr>
              <w:t xml:space="preserve">составлять </w:t>
            </w:r>
            <w:r w:rsidRPr="00F5358E">
              <w:t>комплексную географическую характеристику регионов и стран мира;</w:t>
            </w:r>
          </w:p>
        </w:tc>
      </w:tr>
    </w:tbl>
    <w:p w:rsidR="0005312E" w:rsidRPr="00F5358E" w:rsidRDefault="0005312E" w:rsidP="0005312E"/>
    <w:p w:rsidR="00F5358E" w:rsidRDefault="00F5358E" w:rsidP="00F5358E">
      <w:pPr>
        <w:pStyle w:val="a5"/>
        <w:rPr>
          <w:rFonts w:ascii="Times New Roman" w:hAnsi="Times New Roman"/>
          <w:b/>
          <w:kern w:val="28"/>
          <w:sz w:val="24"/>
          <w:szCs w:val="24"/>
        </w:rPr>
      </w:pPr>
    </w:p>
    <w:p w:rsidR="00F5358E" w:rsidRDefault="00F5358E" w:rsidP="00F5358E">
      <w:pPr>
        <w:pStyle w:val="a5"/>
        <w:rPr>
          <w:rFonts w:ascii="Times New Roman" w:hAnsi="Times New Roman"/>
          <w:b/>
          <w:kern w:val="28"/>
          <w:sz w:val="24"/>
          <w:szCs w:val="24"/>
        </w:rPr>
      </w:pPr>
    </w:p>
    <w:p w:rsidR="00F5358E" w:rsidRDefault="00F5358E" w:rsidP="00F5358E">
      <w:pPr>
        <w:pStyle w:val="a5"/>
        <w:rPr>
          <w:rFonts w:ascii="Times New Roman" w:hAnsi="Times New Roman"/>
          <w:b/>
          <w:kern w:val="28"/>
          <w:sz w:val="24"/>
          <w:szCs w:val="24"/>
        </w:rPr>
      </w:pPr>
    </w:p>
    <w:p w:rsidR="0005312E" w:rsidRPr="00F5358E" w:rsidRDefault="0005312E" w:rsidP="00F5358E">
      <w:pPr>
        <w:pStyle w:val="a5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F5358E">
        <w:rPr>
          <w:rFonts w:ascii="Times New Roman" w:hAnsi="Times New Roman"/>
          <w:b/>
          <w:kern w:val="28"/>
          <w:sz w:val="24"/>
          <w:szCs w:val="24"/>
        </w:rPr>
        <w:t>Распределение учебного материала</w:t>
      </w:r>
    </w:p>
    <w:p w:rsidR="008B0456" w:rsidRPr="00F5358E" w:rsidRDefault="008B0456" w:rsidP="00443681">
      <w:pPr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675"/>
        <w:gridCol w:w="2082"/>
        <w:gridCol w:w="2259"/>
      </w:tblGrid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443681" w:rsidP="00443681">
            <w:r w:rsidRPr="00F5358E">
              <w:br/>
              <w:t>№ </w:t>
            </w:r>
            <w:r w:rsidRPr="00F5358E">
              <w:br/>
            </w:r>
            <w:r w:rsidR="008B0456" w:rsidRPr="00F5358E">
              <w:t> 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rPr>
                <w:b/>
                <w:bCs/>
              </w:rPr>
              <w:t>Наименование разделов и тем</w:t>
            </w:r>
            <w:r w:rsidRPr="00F5358E">
              <w:t> </w:t>
            </w:r>
          </w:p>
        </w:tc>
        <w:tc>
          <w:tcPr>
            <w:tcW w:w="2082" w:type="dxa"/>
            <w:vAlign w:val="center"/>
          </w:tcPr>
          <w:p w:rsidR="008B0456" w:rsidRPr="00F5358E" w:rsidRDefault="00443681" w:rsidP="00443681">
            <w:r w:rsidRPr="00F5358E">
              <w:rPr>
                <w:b/>
                <w:bCs/>
              </w:rPr>
              <w:t xml:space="preserve">примерное кол-во </w:t>
            </w:r>
            <w:r w:rsidR="008B0456" w:rsidRPr="00F5358E">
              <w:rPr>
                <w:b/>
                <w:bCs/>
              </w:rPr>
              <w:t>часов</w:t>
            </w:r>
            <w:r w:rsidR="008B0456" w:rsidRPr="00F5358E">
              <w:t> 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rPr>
                <w:b/>
                <w:bCs/>
              </w:rPr>
              <w:t>Кол-во практических работ</w:t>
            </w:r>
            <w:r w:rsidRPr="00F5358E">
              <w:t>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1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t>Зарубежная Европа </w:t>
            </w:r>
          </w:p>
        </w:tc>
        <w:tc>
          <w:tcPr>
            <w:tcW w:w="2082" w:type="dxa"/>
            <w:vAlign w:val="center"/>
          </w:tcPr>
          <w:p w:rsidR="008B0456" w:rsidRPr="00F5358E" w:rsidRDefault="008B0456" w:rsidP="00443681">
            <w:r w:rsidRPr="00F5358E">
              <w:t>6 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1 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2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t>Зарубежная Азия </w:t>
            </w:r>
          </w:p>
        </w:tc>
        <w:tc>
          <w:tcPr>
            <w:tcW w:w="2082" w:type="dxa"/>
            <w:vAlign w:val="center"/>
          </w:tcPr>
          <w:p w:rsidR="008B0456" w:rsidRPr="00F5358E" w:rsidRDefault="003E21DA" w:rsidP="00443681">
            <w:r w:rsidRPr="00F5358E">
              <w:t>10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-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3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t>Африка </w:t>
            </w:r>
          </w:p>
        </w:tc>
        <w:tc>
          <w:tcPr>
            <w:tcW w:w="2082" w:type="dxa"/>
            <w:vAlign w:val="center"/>
          </w:tcPr>
          <w:p w:rsidR="008B0456" w:rsidRPr="00F5358E" w:rsidRDefault="008B0456" w:rsidP="00443681">
            <w:r w:rsidRPr="00F5358E">
              <w:t>4 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-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4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t>Северная Америка </w:t>
            </w:r>
          </w:p>
        </w:tc>
        <w:tc>
          <w:tcPr>
            <w:tcW w:w="2082" w:type="dxa"/>
            <w:vAlign w:val="center"/>
          </w:tcPr>
          <w:p w:rsidR="008B0456" w:rsidRPr="00F5358E" w:rsidRDefault="003E21DA" w:rsidP="00443681">
            <w:r w:rsidRPr="00F5358E">
              <w:t>7</w:t>
            </w:r>
            <w:r w:rsidR="008B0456" w:rsidRPr="00F5358E">
              <w:t> 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-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5</w:t>
            </w:r>
          </w:p>
        </w:tc>
        <w:tc>
          <w:tcPr>
            <w:tcW w:w="4675" w:type="dxa"/>
            <w:vAlign w:val="center"/>
          </w:tcPr>
          <w:p w:rsidR="008B0456" w:rsidRPr="00F5358E" w:rsidRDefault="00680D30" w:rsidP="00680D30">
            <w:r w:rsidRPr="00F5358E">
              <w:t>Латинская Америка </w:t>
            </w:r>
          </w:p>
        </w:tc>
        <w:tc>
          <w:tcPr>
            <w:tcW w:w="2082" w:type="dxa"/>
            <w:vAlign w:val="center"/>
          </w:tcPr>
          <w:p w:rsidR="008B0456" w:rsidRPr="00F5358E" w:rsidRDefault="001617BE" w:rsidP="00443681">
            <w:r w:rsidRPr="00F5358E">
              <w:t>4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1 </w:t>
            </w:r>
          </w:p>
        </w:tc>
      </w:tr>
      <w:tr w:rsidR="008B0456" w:rsidRPr="00F5358E" w:rsidTr="001617BE">
        <w:tc>
          <w:tcPr>
            <w:tcW w:w="555" w:type="dxa"/>
            <w:vAlign w:val="center"/>
          </w:tcPr>
          <w:p w:rsidR="008B0456" w:rsidRPr="00F5358E" w:rsidRDefault="009A30C8" w:rsidP="00443681">
            <w:r w:rsidRPr="00F5358E">
              <w:t>6</w:t>
            </w:r>
          </w:p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t>Часть 3. Глобальные проблемы человечества (обобщение знаний) </w:t>
            </w:r>
          </w:p>
        </w:tc>
        <w:tc>
          <w:tcPr>
            <w:tcW w:w="2082" w:type="dxa"/>
            <w:vAlign w:val="center"/>
          </w:tcPr>
          <w:p w:rsidR="008B0456" w:rsidRPr="00F5358E" w:rsidRDefault="001617BE" w:rsidP="00443681">
            <w:r w:rsidRPr="00F5358E">
              <w:t>2</w:t>
            </w:r>
            <w:r w:rsidR="008B0456" w:rsidRPr="00F5358E">
              <w:t> 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443681">
            <w:r w:rsidRPr="00F5358E">
              <w:t>1 </w:t>
            </w:r>
          </w:p>
        </w:tc>
      </w:tr>
      <w:tr w:rsidR="009A30C8" w:rsidRPr="00F5358E" w:rsidTr="001617BE">
        <w:tc>
          <w:tcPr>
            <w:tcW w:w="555" w:type="dxa"/>
            <w:vAlign w:val="center"/>
          </w:tcPr>
          <w:p w:rsidR="009A30C8" w:rsidRPr="00F5358E" w:rsidRDefault="009A30C8" w:rsidP="00443681">
            <w:r w:rsidRPr="00F5358E">
              <w:t>7</w:t>
            </w:r>
          </w:p>
        </w:tc>
        <w:tc>
          <w:tcPr>
            <w:tcW w:w="4675" w:type="dxa"/>
            <w:vAlign w:val="center"/>
          </w:tcPr>
          <w:p w:rsidR="009A30C8" w:rsidRPr="00F5358E" w:rsidRDefault="009A30C8" w:rsidP="00467B12">
            <w:r w:rsidRPr="00F5358E">
              <w:t>ПОУ</w:t>
            </w:r>
            <w:proofErr w:type="gramStart"/>
            <w:r w:rsidR="00467B12" w:rsidRPr="00F5358E">
              <w:t xml:space="preserve"> .</w:t>
            </w:r>
            <w:proofErr w:type="gramEnd"/>
          </w:p>
        </w:tc>
        <w:tc>
          <w:tcPr>
            <w:tcW w:w="2082" w:type="dxa"/>
            <w:vAlign w:val="center"/>
          </w:tcPr>
          <w:p w:rsidR="009A30C8" w:rsidRPr="00F5358E" w:rsidRDefault="009A30C8" w:rsidP="00443681">
            <w:r w:rsidRPr="00F5358E">
              <w:t>1</w:t>
            </w:r>
          </w:p>
        </w:tc>
        <w:tc>
          <w:tcPr>
            <w:tcW w:w="2259" w:type="dxa"/>
            <w:vAlign w:val="center"/>
          </w:tcPr>
          <w:p w:rsidR="009A30C8" w:rsidRPr="00F5358E" w:rsidRDefault="009A30C8" w:rsidP="00443681"/>
        </w:tc>
      </w:tr>
      <w:tr w:rsidR="008B0456" w:rsidRPr="00F5358E" w:rsidTr="00F5358E">
        <w:trPr>
          <w:trHeight w:val="437"/>
        </w:trPr>
        <w:tc>
          <w:tcPr>
            <w:tcW w:w="555" w:type="dxa"/>
            <w:vAlign w:val="center"/>
          </w:tcPr>
          <w:p w:rsidR="008B0456" w:rsidRPr="00F5358E" w:rsidRDefault="008B0456" w:rsidP="00443681"/>
        </w:tc>
        <w:tc>
          <w:tcPr>
            <w:tcW w:w="4675" w:type="dxa"/>
            <w:vAlign w:val="center"/>
          </w:tcPr>
          <w:p w:rsidR="008B0456" w:rsidRPr="00F5358E" w:rsidRDefault="008B0456" w:rsidP="00443681">
            <w:r w:rsidRPr="00F5358E">
              <w:rPr>
                <w:b/>
                <w:bCs/>
              </w:rPr>
              <w:t>ИТОГО:</w:t>
            </w:r>
            <w:r w:rsidRPr="00F5358E">
              <w:t> </w:t>
            </w:r>
          </w:p>
        </w:tc>
        <w:tc>
          <w:tcPr>
            <w:tcW w:w="2082" w:type="dxa"/>
            <w:vAlign w:val="center"/>
          </w:tcPr>
          <w:p w:rsidR="008B0456" w:rsidRPr="00F5358E" w:rsidRDefault="008B0456" w:rsidP="00F5358E">
            <w:r w:rsidRPr="00F5358E">
              <w:rPr>
                <w:b/>
                <w:bCs/>
              </w:rPr>
              <w:t>34</w:t>
            </w:r>
            <w:r w:rsidR="00443681" w:rsidRPr="00F5358E">
              <w:t xml:space="preserve"> </w:t>
            </w:r>
          </w:p>
        </w:tc>
        <w:tc>
          <w:tcPr>
            <w:tcW w:w="2259" w:type="dxa"/>
            <w:vAlign w:val="center"/>
          </w:tcPr>
          <w:p w:rsidR="008B0456" w:rsidRPr="00F5358E" w:rsidRDefault="008B0456" w:rsidP="00F5358E">
            <w:r w:rsidRPr="00F5358E">
              <w:rPr>
                <w:b/>
                <w:bCs/>
              </w:rPr>
              <w:t>4 </w:t>
            </w:r>
          </w:p>
        </w:tc>
      </w:tr>
    </w:tbl>
    <w:p w:rsidR="003E21DA" w:rsidRPr="00F5358E" w:rsidRDefault="003E21DA" w:rsidP="003E21DA">
      <w:pPr>
        <w:rPr>
          <w:b/>
          <w:bCs/>
          <w:color w:val="000000"/>
        </w:rPr>
      </w:pPr>
    </w:p>
    <w:p w:rsidR="003E21DA" w:rsidRPr="00F5358E" w:rsidRDefault="003E21DA" w:rsidP="003E21DA">
      <w:r w:rsidRPr="00F5358E">
        <w:rPr>
          <w:b/>
          <w:bCs/>
          <w:color w:val="000000"/>
        </w:rPr>
        <w:t>Формы обучения</w:t>
      </w:r>
      <w:proofErr w:type="gramStart"/>
      <w:r w:rsidRPr="00F5358E">
        <w:rPr>
          <w:b/>
          <w:bCs/>
          <w:color w:val="000000"/>
        </w:rPr>
        <w:t xml:space="preserve"> :</w:t>
      </w:r>
      <w:proofErr w:type="gramEnd"/>
      <w:r w:rsidRPr="00F5358E">
        <w:rPr>
          <w:b/>
          <w:bCs/>
          <w:color w:val="000000"/>
        </w:rPr>
        <w:t xml:space="preserve"> </w:t>
      </w:r>
      <w:r w:rsidRPr="00F5358E">
        <w:rPr>
          <w:color w:val="000000"/>
        </w:rPr>
        <w:t>лекция, диалог, беседа, дискуссия, диспут, семинар, консультация, зачет, практикум. Применяются варианты индивидуального, индивидуально-группового, группового и коллективного способа обучения.</w:t>
      </w:r>
    </w:p>
    <w:p w:rsidR="003E21DA" w:rsidRPr="00F5358E" w:rsidRDefault="003E21DA" w:rsidP="003E21DA">
      <w:pPr>
        <w:rPr>
          <w:color w:val="000000"/>
        </w:rPr>
      </w:pPr>
      <w:r w:rsidRPr="00F5358E">
        <w:rPr>
          <w:color w:val="000000"/>
        </w:rPr>
        <w:t>Усвоение учебного материала реализуется с применением основных групп </w:t>
      </w:r>
      <w:r w:rsidRPr="00F5358E">
        <w:rPr>
          <w:b/>
          <w:bCs/>
          <w:color w:val="000000"/>
        </w:rPr>
        <w:t>методов обучения</w:t>
      </w:r>
      <w:r w:rsidRPr="00F5358E">
        <w:rPr>
          <w:color w:val="000000"/>
        </w:rPr>
        <w:t> и их сочетания:</w:t>
      </w:r>
      <w:r w:rsidRPr="00F5358E">
        <w:rPr>
          <w:color w:val="000000"/>
        </w:rPr>
        <w:br/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учащихся; </w:t>
      </w:r>
      <w:r w:rsidRPr="00F5358E">
        <w:rPr>
          <w:color w:val="000000"/>
        </w:rPr>
        <w:br/>
        <w:t>- методами стимулирования и мотивации учебной деятельности: познавательных игр, деловых игр; </w:t>
      </w:r>
    </w:p>
    <w:p w:rsidR="00323CB4" w:rsidRPr="00F5358E" w:rsidRDefault="003E21DA" w:rsidP="003E21DA">
      <w:pPr>
        <w:rPr>
          <w:color w:val="000000"/>
        </w:rPr>
      </w:pPr>
      <w:r w:rsidRPr="00F5358E">
        <w:rPr>
          <w:color w:val="000000"/>
        </w:rPr>
        <w:t>- методами контроля и самоконтроля за эффективностью учебной деятельности: индивидуального опроса, фронтального опроса, выборочного контроля</w:t>
      </w:r>
      <w:r w:rsidRPr="00F5358E">
        <w:t>, </w:t>
      </w:r>
      <w:hyperlink r:id="rId16" w:history="1">
        <w:r w:rsidRPr="00F5358E">
          <w:t>письменных работ</w:t>
        </w:r>
      </w:hyperlink>
      <w:r w:rsidRPr="00F5358E">
        <w:t>.</w:t>
      </w:r>
      <w:r w:rsidRPr="00F5358E">
        <w:rPr>
          <w:color w:val="000000"/>
        </w:rPr>
        <w:br/>
        <w:t>В процессе изучения курса</w:t>
      </w:r>
      <w:proofErr w:type="gramStart"/>
      <w:r w:rsidRPr="00F5358E">
        <w:rPr>
          <w:color w:val="000000"/>
        </w:rPr>
        <w:t xml:space="preserve"> ,</w:t>
      </w:r>
      <w:proofErr w:type="gramEnd"/>
      <w:r w:rsidRPr="00F5358E">
        <w:rPr>
          <w:color w:val="000000"/>
        </w:rPr>
        <w:t>используются </w:t>
      </w:r>
      <w:r w:rsidRPr="00F5358E">
        <w:rPr>
          <w:b/>
          <w:bCs/>
          <w:color w:val="000000"/>
        </w:rPr>
        <w:t>средства обучения:</w:t>
      </w:r>
      <w:r w:rsidRPr="00F5358E">
        <w:rPr>
          <w:color w:val="000000"/>
        </w:rPr>
        <w:t> учебно-наглядные пособия (таблицы, карты и др.), организационно-педагогические средства (карточки, билеты, раздаточный материал).</w:t>
      </w:r>
      <w:r w:rsidRPr="00F5358E">
        <w:rPr>
          <w:color w:val="000000"/>
        </w:rPr>
        <w:br/>
      </w:r>
      <w:r w:rsidRPr="00F5358E">
        <w:rPr>
          <w:b/>
          <w:bCs/>
          <w:color w:val="000000"/>
        </w:rPr>
        <w:t>Формы и способы проверки и оценки результатов деятельности:</w:t>
      </w:r>
      <w:r w:rsidRPr="00F5358E">
        <w:rPr>
          <w:color w:val="000000"/>
        </w:rPr>
        <w:t xml:space="preserve"> 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</w:t>
      </w:r>
    </w:p>
    <w:p w:rsidR="003E21DA" w:rsidRPr="00F5358E" w:rsidRDefault="003E21DA" w:rsidP="003E21DA">
      <w:r w:rsidRPr="00F5358E">
        <w:rPr>
          <w:b/>
          <w:color w:val="000000"/>
        </w:rPr>
        <w:t>Результаты обучения оцениваются по 5-бальной системе</w:t>
      </w:r>
      <w:r w:rsidRPr="00F5358E">
        <w:rPr>
          <w:color w:val="000000"/>
        </w:rPr>
        <w:t>. При оценке учитываются глубина, осознанность, полнота ответа, число и характер ошибок. </w:t>
      </w:r>
      <w:r w:rsidRPr="00F5358E">
        <w:rPr>
          <w:color w:val="000000"/>
        </w:rPr>
        <w:br/>
      </w:r>
      <w:r w:rsidRPr="00F5358E">
        <w:rPr>
          <w:color w:val="000000"/>
        </w:rPr>
        <w:br/>
      </w:r>
    </w:p>
    <w:p w:rsidR="00467B12" w:rsidRPr="00F5358E" w:rsidRDefault="00467B12" w:rsidP="003E21DA"/>
    <w:p w:rsidR="00F5358E" w:rsidRPr="00F5358E" w:rsidRDefault="00F5358E" w:rsidP="003E21DA"/>
    <w:p w:rsidR="00F5358E" w:rsidRDefault="00F5358E" w:rsidP="003E21DA"/>
    <w:p w:rsidR="00F5358E" w:rsidRDefault="00F5358E" w:rsidP="003E21DA"/>
    <w:p w:rsidR="00F5358E" w:rsidRDefault="00F5358E" w:rsidP="003E21DA"/>
    <w:p w:rsidR="00F5358E" w:rsidRDefault="00F5358E" w:rsidP="003E21DA"/>
    <w:p w:rsidR="00F5358E" w:rsidRDefault="00F5358E" w:rsidP="003E21DA"/>
    <w:p w:rsidR="00F5358E" w:rsidRDefault="00F5358E" w:rsidP="003E21DA"/>
    <w:p w:rsidR="00F5358E" w:rsidRDefault="00F5358E" w:rsidP="003E21DA"/>
    <w:p w:rsidR="00F5358E" w:rsidRPr="00F5358E" w:rsidRDefault="00F5358E" w:rsidP="003E21DA">
      <w:bookmarkStart w:id="0" w:name="_GoBack"/>
      <w:bookmarkEnd w:id="0"/>
    </w:p>
    <w:p w:rsidR="00F5358E" w:rsidRPr="00F5358E" w:rsidRDefault="00F5358E" w:rsidP="003E21DA"/>
    <w:p w:rsidR="00F5358E" w:rsidRPr="00F5358E" w:rsidRDefault="00F5358E" w:rsidP="003E21DA"/>
    <w:p w:rsidR="00C0567F" w:rsidRPr="00F5358E" w:rsidRDefault="00C0567F" w:rsidP="00C0567F">
      <w:r w:rsidRPr="00F5358E">
        <w:t xml:space="preserve">СОГЛАСОВАНО                                                              </w:t>
      </w:r>
      <w:proofErr w:type="spellStart"/>
      <w:proofErr w:type="gramStart"/>
      <w:r w:rsidRPr="00F5358E">
        <w:t>СОГЛАСОВАНО</w:t>
      </w:r>
      <w:proofErr w:type="spellEnd"/>
      <w:proofErr w:type="gramEnd"/>
    </w:p>
    <w:p w:rsidR="00C0567F" w:rsidRPr="00F5358E" w:rsidRDefault="00C0567F" w:rsidP="00C0567F"/>
    <w:p w:rsidR="00C0567F" w:rsidRPr="00F5358E" w:rsidRDefault="00C0567F" w:rsidP="00C0567F">
      <w:r w:rsidRPr="00F5358E">
        <w:t>Протокол заседания                                             Заместитель директора по УВР</w:t>
      </w:r>
    </w:p>
    <w:p w:rsidR="00C0567F" w:rsidRPr="00F5358E" w:rsidRDefault="00C0567F" w:rsidP="00C0567F">
      <w:r w:rsidRPr="00F5358E">
        <w:t>методического совета                                               ______________</w:t>
      </w:r>
      <w:proofErr w:type="spellStart"/>
      <w:r w:rsidRPr="00F5358E">
        <w:t>С.Ю.Богдан</w:t>
      </w:r>
      <w:proofErr w:type="spellEnd"/>
    </w:p>
    <w:p w:rsidR="00C0567F" w:rsidRPr="00F5358E" w:rsidRDefault="00C0567F" w:rsidP="00C0567F">
      <w:r w:rsidRPr="00F5358E">
        <w:t>МБОУ СОШ №50</w:t>
      </w:r>
    </w:p>
    <w:p w:rsidR="00C0567F" w:rsidRPr="00F5358E" w:rsidRDefault="00964AF6" w:rsidP="00C0567F">
      <w:r w:rsidRPr="00F5358E">
        <w:t>от ________2019</w:t>
      </w:r>
      <w:r w:rsidR="00C0567F" w:rsidRPr="00F5358E">
        <w:t xml:space="preserve"> года № ____                       </w:t>
      </w:r>
      <w:r w:rsidRPr="00F5358E">
        <w:t xml:space="preserve">              ______________2019</w:t>
      </w:r>
      <w:r w:rsidR="00C0567F" w:rsidRPr="00F5358E">
        <w:t xml:space="preserve"> года</w:t>
      </w:r>
    </w:p>
    <w:p w:rsidR="00C0567F" w:rsidRPr="00F5358E" w:rsidRDefault="00C0567F" w:rsidP="00C0567F"/>
    <w:p w:rsidR="00C0567F" w:rsidRPr="00F5358E" w:rsidRDefault="00C0567F" w:rsidP="00C0567F">
      <w:r w:rsidRPr="00F5358E">
        <w:t>______________</w:t>
      </w:r>
      <w:proofErr w:type="spellStart"/>
      <w:r w:rsidRPr="00F5358E">
        <w:t>С.Ю.Богдан</w:t>
      </w:r>
      <w:proofErr w:type="spellEnd"/>
    </w:p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C0567F" w:rsidRPr="00F5358E" w:rsidRDefault="00C0567F" w:rsidP="00C0567F"/>
    <w:p w:rsidR="00467B12" w:rsidRPr="00F5358E" w:rsidRDefault="00467B12" w:rsidP="003E21DA"/>
    <w:sectPr w:rsidR="00467B12" w:rsidRPr="00F5358E" w:rsidSect="005A48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2E" w:rsidRDefault="00747E2E" w:rsidP="00467B12">
      <w:r>
        <w:separator/>
      </w:r>
    </w:p>
  </w:endnote>
  <w:endnote w:type="continuationSeparator" w:id="0">
    <w:p w:rsidR="00747E2E" w:rsidRDefault="00747E2E" w:rsidP="0046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55" w:rsidRDefault="005A48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97332"/>
      <w:docPartObj>
        <w:docPartGallery w:val="Page Numbers (Bottom of Page)"/>
        <w:docPartUnique/>
      </w:docPartObj>
    </w:sdtPr>
    <w:sdtEndPr/>
    <w:sdtContent>
      <w:p w:rsidR="005A4855" w:rsidRDefault="005A48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8E">
          <w:rPr>
            <w:noProof/>
          </w:rPr>
          <w:t>13</w:t>
        </w:r>
        <w:r>
          <w:fldChar w:fldCharType="end"/>
        </w:r>
      </w:p>
    </w:sdtContent>
  </w:sdt>
  <w:p w:rsidR="005A4855" w:rsidRDefault="005A48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55" w:rsidRDefault="005A48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2E" w:rsidRDefault="00747E2E" w:rsidP="00467B12">
      <w:r>
        <w:separator/>
      </w:r>
    </w:p>
  </w:footnote>
  <w:footnote w:type="continuationSeparator" w:id="0">
    <w:p w:rsidR="00747E2E" w:rsidRDefault="00747E2E" w:rsidP="0046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55" w:rsidRDefault="005A48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55" w:rsidRDefault="005A48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55" w:rsidRDefault="005A48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233"/>
    <w:multiLevelType w:val="multilevel"/>
    <w:tmpl w:val="12A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0E3A"/>
    <w:multiLevelType w:val="multilevel"/>
    <w:tmpl w:val="CE2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D3A41"/>
    <w:multiLevelType w:val="hybridMultilevel"/>
    <w:tmpl w:val="93989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5357"/>
    <w:multiLevelType w:val="multilevel"/>
    <w:tmpl w:val="FBD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34B3F"/>
    <w:multiLevelType w:val="hybridMultilevel"/>
    <w:tmpl w:val="EF56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5395E"/>
    <w:multiLevelType w:val="hybridMultilevel"/>
    <w:tmpl w:val="FB7A2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A3403"/>
    <w:multiLevelType w:val="multilevel"/>
    <w:tmpl w:val="394E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D"/>
    <w:rsid w:val="0005312E"/>
    <w:rsid w:val="000A5EA3"/>
    <w:rsid w:val="000B5B1B"/>
    <w:rsid w:val="001617BE"/>
    <w:rsid w:val="001934CC"/>
    <w:rsid w:val="00323CB4"/>
    <w:rsid w:val="0034668D"/>
    <w:rsid w:val="003E21DA"/>
    <w:rsid w:val="00443681"/>
    <w:rsid w:val="00467B12"/>
    <w:rsid w:val="00485095"/>
    <w:rsid w:val="00495AC2"/>
    <w:rsid w:val="004E6EBA"/>
    <w:rsid w:val="005A4855"/>
    <w:rsid w:val="00680D30"/>
    <w:rsid w:val="00743101"/>
    <w:rsid w:val="00747E2E"/>
    <w:rsid w:val="00782A4D"/>
    <w:rsid w:val="007B2025"/>
    <w:rsid w:val="00833925"/>
    <w:rsid w:val="00834DC1"/>
    <w:rsid w:val="008B0456"/>
    <w:rsid w:val="00964AF6"/>
    <w:rsid w:val="009A30C8"/>
    <w:rsid w:val="00A069D7"/>
    <w:rsid w:val="00C0567F"/>
    <w:rsid w:val="00EE1CB3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681"/>
    <w:pPr>
      <w:ind w:left="720"/>
      <w:contextualSpacing/>
    </w:pPr>
  </w:style>
  <w:style w:type="paragraph" w:styleId="a5">
    <w:name w:val="No Spacing"/>
    <w:link w:val="a6"/>
    <w:uiPriority w:val="1"/>
    <w:qFormat/>
    <w:rsid w:val="004E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E6EBA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4E6EB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67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681"/>
    <w:pPr>
      <w:ind w:left="720"/>
      <w:contextualSpacing/>
    </w:pPr>
  </w:style>
  <w:style w:type="paragraph" w:styleId="a5">
    <w:name w:val="No Spacing"/>
    <w:link w:val="a6"/>
    <w:uiPriority w:val="1"/>
    <w:qFormat/>
    <w:rsid w:val="004E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E6EBA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4E6EB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67B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reksiz.org/uchebno-metodicheskoe-posobie-po-disciplinam-religiovedenie-is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ereksiz.org/oglavlenie-nedavnie-sobitiya-1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ereksiz.org/metodicheskoe-pisemo-minprosa-rsfsr-ot-01-09-1980-364-m-o-edi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reksiz.org/velikobritaniya-pamyatka-turistu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ereksiz.org/seminare-voinstvuyushee-kin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reksiz.org/polojenie-o-vneshnem-vide-uchashihsya-dannoe-polojenie-vvodits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reksiz.org/kratkij-obzor-soderjaniya-statei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73A7-8F99-4D23-AA5E-26ED89EB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2019-06-18T18:55:00Z</cp:lastPrinted>
  <dcterms:created xsi:type="dcterms:W3CDTF">2018-06-12T14:27:00Z</dcterms:created>
  <dcterms:modified xsi:type="dcterms:W3CDTF">2019-06-18T18:56:00Z</dcterms:modified>
</cp:coreProperties>
</file>