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24" w:rsidRPr="00741F38" w:rsidRDefault="00452A24" w:rsidP="00452A24">
      <w:pPr>
        <w:jc w:val="center"/>
        <w:rPr>
          <w:b/>
          <w:sz w:val="28"/>
          <w:szCs w:val="28"/>
        </w:rPr>
      </w:pPr>
      <w:r w:rsidRPr="00741F38">
        <w:rPr>
          <w:b/>
          <w:sz w:val="28"/>
          <w:szCs w:val="28"/>
        </w:rPr>
        <w:t>РАЗДЕЛ  1. ПЛАНИРУЕМЫЕ  РЕЗУЛЬТАТЫ УЧЕБНОГО ПРЕДМЕТА</w:t>
      </w:r>
    </w:p>
    <w:p w:rsidR="00452A24" w:rsidRDefault="00452A24" w:rsidP="00452A24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учебного предмета.</w:t>
      </w:r>
    </w:p>
    <w:p w:rsidR="00452A24" w:rsidRDefault="00452A24" w:rsidP="00452A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сформулированы основные требования к знаниям, умениям и навыкам учащихся к концу учебного года.</w:t>
      </w:r>
    </w:p>
    <w:p w:rsidR="00452A24" w:rsidRDefault="00452A24" w:rsidP="00452A2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результаты:</w:t>
      </w:r>
    </w:p>
    <w:p w:rsidR="00452A24" w:rsidRDefault="00452A24" w:rsidP="00452A2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</w:t>
      </w:r>
      <w:bookmarkStart w:id="0" w:name="_GoBack"/>
      <w:bookmarkEnd w:id="0"/>
      <w:r>
        <w:rPr>
          <w:sz w:val="28"/>
          <w:szCs w:val="28"/>
        </w:rPr>
        <w:t>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452A24" w:rsidRDefault="00452A24" w:rsidP="00452A2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452A24" w:rsidRDefault="00452A24" w:rsidP="00452A2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452A24" w:rsidRDefault="00452A24" w:rsidP="00452A2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452A24" w:rsidRDefault="00452A24" w:rsidP="00452A2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452A24" w:rsidRDefault="00452A24" w:rsidP="00452A2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452A24" w:rsidRDefault="00452A24" w:rsidP="00452A2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452A24" w:rsidRDefault="00452A24" w:rsidP="00452A2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навыков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452A24" w:rsidRDefault="00452A24" w:rsidP="00452A2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452A24" w:rsidRDefault="00452A24" w:rsidP="00452A24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452A24" w:rsidRDefault="00452A24" w:rsidP="00452A2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результаты:</w:t>
      </w:r>
    </w:p>
    <w:p w:rsidR="00452A24" w:rsidRDefault="00452A24" w:rsidP="00452A24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Познавательные:</w:t>
      </w:r>
    </w:p>
    <w:p w:rsidR="00452A24" w:rsidRDefault="00452A24" w:rsidP="00452A2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Учащиеся научатся: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обсуждать проблемные вопросы, </w:t>
      </w:r>
      <w:proofErr w:type="spellStart"/>
      <w:r>
        <w:rPr>
          <w:sz w:val="28"/>
          <w:szCs w:val="28"/>
        </w:rPr>
        <w:t>рефлексировать</w:t>
      </w:r>
      <w:proofErr w:type="spellEnd"/>
      <w:r>
        <w:rPr>
          <w:sz w:val="28"/>
          <w:szCs w:val="28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452A24" w:rsidRDefault="00452A24" w:rsidP="00452A2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Учащиеся получат возможность: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научиться реализовывать собственные творческие замыслы, готовить свое выступление и выступать с аудио-,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графическим сопровождением;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удовлетворять потребность в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452A24" w:rsidRDefault="00452A24" w:rsidP="00452A24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Регулятивные:</w:t>
      </w:r>
    </w:p>
    <w:p w:rsidR="00452A24" w:rsidRDefault="00452A24" w:rsidP="00452A2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Учащиеся научатся: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выделять и удерживать предмет обсуждения и критерии его оценки, а также пользоваться на практике этими критериями.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мобилизации сил и волевой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ходе приобретения опыта коллективного публичного выступления и при подготовке к нему.</w:t>
      </w:r>
    </w:p>
    <w:p w:rsidR="000B0D76" w:rsidRDefault="000B0D76" w:rsidP="00452A24">
      <w:pPr>
        <w:jc w:val="both"/>
        <w:rPr>
          <w:b/>
          <w:sz w:val="28"/>
          <w:szCs w:val="28"/>
          <w:u w:val="single"/>
        </w:rPr>
      </w:pPr>
    </w:p>
    <w:p w:rsidR="00452A24" w:rsidRDefault="00452A24" w:rsidP="00452A2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Учащиеся получат возможность научиться: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>- 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452A24" w:rsidRDefault="00452A24" w:rsidP="00452A24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Коммуникативные:</w:t>
      </w:r>
    </w:p>
    <w:p w:rsidR="00452A24" w:rsidRDefault="00452A24" w:rsidP="00452A2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Учащиеся научатся: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понимать сходство и различие разговорной и музыкальной речи;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>- 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452A24" w:rsidRDefault="00452A24" w:rsidP="00452A2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Учащиеся получат возможность: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свои коммуникативные умения и навыки, опираясь на знание композиционных функций музыкальной речи;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создавать музыкальные произведения на поэтические тексты и публично исполнять их сольно или при поддержке одноклассников.</w:t>
      </w:r>
    </w:p>
    <w:p w:rsidR="00452A24" w:rsidRDefault="00452A24" w:rsidP="00452A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Предметные результаты:</w:t>
      </w:r>
    </w:p>
    <w:p w:rsidR="00452A24" w:rsidRDefault="00452A24" w:rsidP="00452A2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учащихся будут сформированы:</w:t>
      </w:r>
    </w:p>
    <w:p w:rsidR="00452A24" w:rsidRDefault="00452A24" w:rsidP="00452A2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452A24" w:rsidRDefault="00452A24" w:rsidP="00452A2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основы музыкальной культуры, художественный вкус, интерес к музыкальному искусству и музыкальной деятельности;</w:t>
      </w:r>
    </w:p>
    <w:p w:rsidR="00452A24" w:rsidRDefault="00452A24" w:rsidP="00452A24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452A24" w:rsidRDefault="00452A24" w:rsidP="00452A24">
      <w:pPr>
        <w:jc w:val="both"/>
        <w:rPr>
          <w:b/>
          <w:kern w:val="2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Учащиеся </w:t>
      </w:r>
      <w:proofErr w:type="spellStart"/>
      <w:r>
        <w:rPr>
          <w:b/>
          <w:sz w:val="28"/>
          <w:szCs w:val="28"/>
          <w:u w:val="single"/>
        </w:rPr>
        <w:t>научася</w:t>
      </w:r>
      <w:proofErr w:type="spellEnd"/>
      <w:r>
        <w:rPr>
          <w:b/>
          <w:sz w:val="28"/>
          <w:szCs w:val="28"/>
          <w:u w:val="single"/>
        </w:rPr>
        <w:t>: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активно творчески воспринимать музыку различных жанров, форм, стилей; </w:t>
      </w:r>
    </w:p>
    <w:p w:rsidR="00452A24" w:rsidRDefault="00452A24" w:rsidP="00452A24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 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452A24" w:rsidRDefault="00452A24" w:rsidP="00452A24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ориентироваться в разных жанрах музыкально-поэтического фольклора народов России (в том числе родного края); </w:t>
      </w:r>
    </w:p>
    <w:p w:rsidR="00452A24" w:rsidRDefault="00452A24" w:rsidP="00452A24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 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452A24" w:rsidRDefault="00452A24" w:rsidP="00452A24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 моделировать музыкальные характеристики героев, прогнозировать ход развития событий «музыкальной истории»;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графическую запись для ориентации в музыкальном произведении в разных видах музыкальной деятельности;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воплощать </w:t>
      </w:r>
      <w:r>
        <w:rPr>
          <w:sz w:val="28"/>
          <w:szCs w:val="28"/>
        </w:rPr>
        <w:t>художественно-образное содержание, интонационно-мелодические особенности народной и профессиональной музыки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(в пении, слове, движении, игре на простейших музыкальных инструментах) </w:t>
      </w:r>
      <w:r>
        <w:rPr>
          <w:kern w:val="2"/>
          <w:sz w:val="28"/>
          <w:szCs w:val="28"/>
        </w:rPr>
        <w:t xml:space="preserve">выражать свое отношение к музыке </w:t>
      </w:r>
      <w:r>
        <w:rPr>
          <w:sz w:val="28"/>
          <w:szCs w:val="28"/>
        </w:rPr>
        <w:t>в различных видах музыкально-творческой деятельности</w:t>
      </w:r>
      <w:r>
        <w:rPr>
          <w:kern w:val="2"/>
          <w:sz w:val="28"/>
          <w:szCs w:val="28"/>
        </w:rPr>
        <w:t xml:space="preserve">; 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0B0D76" w:rsidRDefault="000B0D76" w:rsidP="00452A24">
      <w:pPr>
        <w:jc w:val="both"/>
        <w:rPr>
          <w:b/>
          <w:sz w:val="28"/>
          <w:szCs w:val="28"/>
          <w:u w:val="single"/>
        </w:rPr>
      </w:pPr>
    </w:p>
    <w:p w:rsidR="00452A24" w:rsidRDefault="00452A24" w:rsidP="00452A2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Учащиеся получат возможность научиться: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нотном письме при исполнении простых мелодий;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452A24" w:rsidRDefault="00452A24" w:rsidP="00452A24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452A24" w:rsidRDefault="00452A24" w:rsidP="00452A2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452A24" w:rsidRDefault="00452A24" w:rsidP="00452A24">
      <w:pPr>
        <w:contextualSpacing/>
        <w:jc w:val="center"/>
        <w:rPr>
          <w:b/>
          <w:sz w:val="28"/>
          <w:szCs w:val="28"/>
        </w:rPr>
      </w:pPr>
    </w:p>
    <w:p w:rsidR="00452A24" w:rsidRPr="00452A24" w:rsidRDefault="00452A24" w:rsidP="00452A24">
      <w:pPr>
        <w:contextualSpacing/>
        <w:jc w:val="center"/>
        <w:rPr>
          <w:sz w:val="28"/>
          <w:szCs w:val="28"/>
        </w:rPr>
      </w:pPr>
      <w:r w:rsidRPr="00741F38">
        <w:rPr>
          <w:b/>
          <w:sz w:val="28"/>
          <w:szCs w:val="28"/>
        </w:rPr>
        <w:t xml:space="preserve">РАДЕЛ 2.  </w:t>
      </w:r>
      <w:r>
        <w:rPr>
          <w:b/>
          <w:sz w:val="28"/>
          <w:szCs w:val="28"/>
        </w:rPr>
        <w:t>СОДЕРЖАНИЕ УЧЕБНОГО ПРЕДМЕТА</w:t>
      </w:r>
    </w:p>
    <w:tbl>
      <w:tblPr>
        <w:tblStyle w:val="a3"/>
        <w:tblW w:w="9854" w:type="dxa"/>
        <w:tblLayout w:type="fixed"/>
        <w:tblLook w:val="04A0"/>
      </w:tblPr>
      <w:tblGrid>
        <w:gridCol w:w="480"/>
        <w:gridCol w:w="5025"/>
        <w:gridCol w:w="4349"/>
      </w:tblGrid>
      <w:tr w:rsidR="00452A24" w:rsidTr="00AC5FBB">
        <w:tc>
          <w:tcPr>
            <w:tcW w:w="480" w:type="dxa"/>
          </w:tcPr>
          <w:p w:rsidR="00452A24" w:rsidRDefault="00452A24" w:rsidP="00AC5FBB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025" w:type="dxa"/>
          </w:tcPr>
          <w:p w:rsidR="00452A24" w:rsidRDefault="00452A24" w:rsidP="00AC5FBB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 курса</w:t>
            </w:r>
          </w:p>
        </w:tc>
        <w:tc>
          <w:tcPr>
            <w:tcW w:w="4349" w:type="dxa"/>
          </w:tcPr>
          <w:p w:rsidR="00452A24" w:rsidRDefault="00452A24" w:rsidP="00AC5FBB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Виды учебной деятельности</w:t>
            </w:r>
          </w:p>
        </w:tc>
      </w:tr>
      <w:tr w:rsidR="00452A24" w:rsidTr="00452A24">
        <w:trPr>
          <w:trHeight w:val="5879"/>
        </w:trPr>
        <w:tc>
          <w:tcPr>
            <w:tcW w:w="480" w:type="dxa"/>
          </w:tcPr>
          <w:p w:rsidR="00452A24" w:rsidRDefault="00452A24" w:rsidP="00AC5FBB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025" w:type="dxa"/>
          </w:tcPr>
          <w:p w:rsidR="00452A24" w:rsidRDefault="00452A24" w:rsidP="00AC5FBB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«</w:t>
            </w:r>
            <w:proofErr w:type="spellStart"/>
            <w:r>
              <w:rPr>
                <w:b/>
                <w:spacing w:val="-1"/>
                <w:sz w:val="28"/>
                <w:szCs w:val="28"/>
              </w:rPr>
              <w:t>Музыка</w:t>
            </w:r>
            <w:proofErr w:type="spellEnd"/>
            <w:r>
              <w:rPr>
                <w:b/>
                <w:spacing w:val="-1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pacing w:val="-1"/>
                <w:sz w:val="28"/>
                <w:szCs w:val="28"/>
              </w:rPr>
              <w:t>литература</w:t>
            </w:r>
            <w:proofErr w:type="spellEnd"/>
            <w:r>
              <w:rPr>
                <w:b/>
                <w:spacing w:val="-1"/>
                <w:sz w:val="28"/>
                <w:szCs w:val="28"/>
              </w:rPr>
              <w:t>»</w:t>
            </w:r>
          </w:p>
        </w:tc>
        <w:tc>
          <w:tcPr>
            <w:tcW w:w="4349" w:type="dxa"/>
          </w:tcPr>
          <w:p w:rsidR="00452A24" w:rsidRPr="00452A24" w:rsidRDefault="00452A24" w:rsidP="00452A24">
            <w:pPr>
              <w:ind w:firstLine="851"/>
              <w:jc w:val="left"/>
              <w:rPr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Слушание, исполнение музыкальных произведений, игра на простейших музыкальных произведениях, знакомство с творчеством различных композиторов и их творениями,</w:t>
            </w:r>
            <w:r w:rsidRPr="00452A24">
              <w:rPr>
                <w:spacing w:val="-6"/>
                <w:sz w:val="28"/>
                <w:szCs w:val="28"/>
                <w:lang w:val="ru-RU"/>
              </w:rPr>
              <w:t xml:space="preserve"> определение интонационного сходства и различия музыки и литературы, выяс</w:t>
            </w:r>
            <w:r w:rsidRPr="00452A24">
              <w:rPr>
                <w:spacing w:val="-5"/>
                <w:sz w:val="28"/>
                <w:szCs w:val="28"/>
                <w:lang w:val="ru-RU"/>
              </w:rPr>
              <w:t>нение общности и специфики жанров и выразительных средств музыки и литературы. Взаимодействие музыки и литературы раскрывается в основном на образцах вокальной музыки и му</w:t>
            </w:r>
            <w:r w:rsidRPr="00452A24">
              <w:rPr>
                <w:sz w:val="28"/>
                <w:szCs w:val="28"/>
                <w:lang w:val="ru-RU"/>
              </w:rPr>
              <w:t>зыкально-театральных жанров.</w:t>
            </w:r>
          </w:p>
          <w:p w:rsidR="00452A24" w:rsidRPr="00452A24" w:rsidRDefault="00452A24" w:rsidP="00AC5FBB">
            <w:pPr>
              <w:jc w:val="left"/>
              <w:rPr>
                <w:b/>
                <w:sz w:val="28"/>
                <w:szCs w:val="28"/>
                <w:lang w:val="ru-RU"/>
              </w:rPr>
            </w:pPr>
          </w:p>
        </w:tc>
      </w:tr>
      <w:tr w:rsidR="00452A24" w:rsidTr="00452A24">
        <w:trPr>
          <w:trHeight w:val="1560"/>
        </w:trPr>
        <w:tc>
          <w:tcPr>
            <w:tcW w:w="480" w:type="dxa"/>
          </w:tcPr>
          <w:p w:rsidR="00452A24" w:rsidRDefault="00452A24" w:rsidP="00AC5FBB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025" w:type="dxa"/>
          </w:tcPr>
          <w:p w:rsidR="00452A24" w:rsidRDefault="00452A24" w:rsidP="00AC5FBB">
            <w:pPr>
              <w:jc w:val="left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>«</w:t>
            </w:r>
            <w:proofErr w:type="spellStart"/>
            <w:r>
              <w:rPr>
                <w:b/>
                <w:spacing w:val="-5"/>
                <w:sz w:val="28"/>
                <w:szCs w:val="28"/>
              </w:rPr>
              <w:t>Музыка</w:t>
            </w:r>
            <w:proofErr w:type="spellEnd"/>
            <w:r>
              <w:rPr>
                <w:b/>
                <w:spacing w:val="-5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pacing w:val="-5"/>
                <w:sz w:val="28"/>
                <w:szCs w:val="28"/>
              </w:rPr>
              <w:t>изобразительное</w:t>
            </w:r>
            <w:proofErr w:type="spellEnd"/>
            <w:r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5"/>
                <w:sz w:val="28"/>
                <w:szCs w:val="28"/>
              </w:rPr>
              <w:t>искусство</w:t>
            </w:r>
            <w:proofErr w:type="spellEnd"/>
            <w:r>
              <w:rPr>
                <w:b/>
                <w:spacing w:val="-5"/>
                <w:sz w:val="28"/>
                <w:szCs w:val="28"/>
              </w:rPr>
              <w:t>»</w:t>
            </w:r>
            <w:r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4349" w:type="dxa"/>
          </w:tcPr>
          <w:p w:rsidR="00452A24" w:rsidRPr="00452A24" w:rsidRDefault="00452A24" w:rsidP="00452A24">
            <w:pPr>
              <w:ind w:firstLine="851"/>
              <w:jc w:val="left"/>
              <w:rPr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Слушание, исполнение музыкальных произведений, игра на простейших музыкальных произведениях, знакомство с творчеством различных композиторов и их творениями,</w:t>
            </w:r>
            <w:r w:rsidRPr="00452A24">
              <w:rPr>
                <w:spacing w:val="-5"/>
                <w:sz w:val="28"/>
                <w:szCs w:val="28"/>
                <w:lang w:val="ru-RU"/>
              </w:rPr>
              <w:t xml:space="preserve"> выявлени</w:t>
            </w:r>
            <w:r>
              <w:rPr>
                <w:spacing w:val="-5"/>
                <w:sz w:val="28"/>
                <w:szCs w:val="28"/>
                <w:lang w:val="ru-RU"/>
              </w:rPr>
              <w:t>е</w:t>
            </w:r>
            <w:r w:rsidRPr="00452A24">
              <w:rPr>
                <w:spacing w:val="-5"/>
                <w:sz w:val="28"/>
                <w:szCs w:val="28"/>
                <w:lang w:val="ru-RU"/>
              </w:rPr>
              <w:t xml:space="preserve"> многосторонних связей между музыкой и изобразительным искусством, усвоение темы направлено на формирование умений: представлять зрительный (живописный) образ музыки, интона</w:t>
            </w:r>
            <w:r w:rsidRPr="00452A24">
              <w:rPr>
                <w:sz w:val="28"/>
                <w:szCs w:val="28"/>
                <w:lang w:val="ru-RU"/>
              </w:rPr>
              <w:t>ционно представлять (слышать) художественные образы.</w:t>
            </w:r>
          </w:p>
          <w:p w:rsidR="00452A24" w:rsidRPr="00452A24" w:rsidRDefault="00452A24" w:rsidP="00AC5FBB">
            <w:pPr>
              <w:jc w:val="left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452A24" w:rsidRDefault="00452A24" w:rsidP="00452A24">
      <w:pPr>
        <w:tabs>
          <w:tab w:val="left" w:pos="9639"/>
        </w:tabs>
        <w:spacing w:line="240" w:lineRule="atLeast"/>
        <w:jc w:val="both"/>
        <w:rPr>
          <w:sz w:val="28"/>
        </w:rPr>
      </w:pPr>
      <w:r>
        <w:rPr>
          <w:sz w:val="28"/>
        </w:rPr>
        <w:t>Формы организации учебных занятий:</w:t>
      </w:r>
    </w:p>
    <w:p w:rsidR="00452A24" w:rsidRDefault="00452A24" w:rsidP="00452A24">
      <w:pPr>
        <w:numPr>
          <w:ilvl w:val="0"/>
          <w:numId w:val="2"/>
        </w:numPr>
        <w:tabs>
          <w:tab w:val="left" w:pos="9639"/>
        </w:tabs>
        <w:spacing w:line="240" w:lineRule="atLeast"/>
        <w:jc w:val="both"/>
        <w:rPr>
          <w:sz w:val="28"/>
        </w:rPr>
      </w:pPr>
      <w:r>
        <w:rPr>
          <w:sz w:val="28"/>
        </w:rPr>
        <w:t>Урок изучения нового материала.</w:t>
      </w:r>
    </w:p>
    <w:p w:rsidR="00452A24" w:rsidRDefault="00452A24" w:rsidP="00452A24">
      <w:pPr>
        <w:numPr>
          <w:ilvl w:val="0"/>
          <w:numId w:val="2"/>
        </w:numPr>
        <w:tabs>
          <w:tab w:val="left" w:pos="9639"/>
        </w:tabs>
        <w:spacing w:line="240" w:lineRule="atLeast"/>
        <w:jc w:val="both"/>
        <w:rPr>
          <w:sz w:val="28"/>
        </w:rPr>
      </w:pPr>
      <w:r>
        <w:rPr>
          <w:sz w:val="28"/>
        </w:rPr>
        <w:t>Урок развития умений и навыков.</w:t>
      </w:r>
    </w:p>
    <w:p w:rsidR="00452A24" w:rsidRDefault="00452A24" w:rsidP="00452A24">
      <w:pPr>
        <w:numPr>
          <w:ilvl w:val="0"/>
          <w:numId w:val="2"/>
        </w:numPr>
        <w:tabs>
          <w:tab w:val="left" w:pos="9639"/>
        </w:tabs>
        <w:spacing w:line="240" w:lineRule="atLeast"/>
        <w:jc w:val="both"/>
        <w:rPr>
          <w:sz w:val="28"/>
        </w:rPr>
      </w:pPr>
      <w:r>
        <w:rPr>
          <w:sz w:val="28"/>
        </w:rPr>
        <w:t>Комбинированный урок.</w:t>
      </w:r>
    </w:p>
    <w:p w:rsidR="00452A24" w:rsidRDefault="00452A24" w:rsidP="00452A24">
      <w:pPr>
        <w:numPr>
          <w:ilvl w:val="0"/>
          <w:numId w:val="2"/>
        </w:numPr>
        <w:tabs>
          <w:tab w:val="left" w:pos="9639"/>
        </w:tabs>
        <w:spacing w:line="240" w:lineRule="atLeast"/>
        <w:jc w:val="both"/>
        <w:rPr>
          <w:sz w:val="28"/>
        </w:rPr>
      </w:pPr>
      <w:r>
        <w:rPr>
          <w:sz w:val="28"/>
        </w:rPr>
        <w:t>Урок-проект.</w:t>
      </w:r>
    </w:p>
    <w:p w:rsidR="00452A24" w:rsidRDefault="00452A24" w:rsidP="00452A24">
      <w:pPr>
        <w:numPr>
          <w:ilvl w:val="0"/>
          <w:numId w:val="2"/>
        </w:numPr>
        <w:tabs>
          <w:tab w:val="left" w:pos="9639"/>
        </w:tabs>
        <w:spacing w:line="240" w:lineRule="atLeast"/>
        <w:jc w:val="both"/>
      </w:pPr>
      <w:r>
        <w:rPr>
          <w:sz w:val="28"/>
        </w:rPr>
        <w:t>Урок</w:t>
      </w:r>
      <w:r w:rsidR="000B0D76">
        <w:rPr>
          <w:sz w:val="28"/>
        </w:rPr>
        <w:t xml:space="preserve"> </w:t>
      </w:r>
      <w:r>
        <w:rPr>
          <w:sz w:val="28"/>
          <w:lang w:val="en-US"/>
        </w:rPr>
        <w:t xml:space="preserve">- </w:t>
      </w:r>
      <w:r>
        <w:rPr>
          <w:sz w:val="28"/>
        </w:rPr>
        <w:t>путешествие.</w:t>
      </w:r>
    </w:p>
    <w:p w:rsidR="00452A24" w:rsidRDefault="00452A24" w:rsidP="00452A24">
      <w:pPr>
        <w:numPr>
          <w:ilvl w:val="0"/>
          <w:numId w:val="2"/>
        </w:numPr>
        <w:tabs>
          <w:tab w:val="left" w:pos="9639"/>
        </w:tabs>
        <w:spacing w:line="240" w:lineRule="atLeast"/>
        <w:jc w:val="both"/>
      </w:pPr>
      <w:r>
        <w:rPr>
          <w:sz w:val="28"/>
        </w:rPr>
        <w:t>Викторина.</w:t>
      </w:r>
    </w:p>
    <w:p w:rsidR="00452A24" w:rsidRDefault="00452A24" w:rsidP="00452A24">
      <w:pPr>
        <w:tabs>
          <w:tab w:val="left" w:pos="9639"/>
        </w:tabs>
        <w:spacing w:line="240" w:lineRule="atLeast"/>
        <w:ind w:righ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Урок фантазии.</w:t>
      </w:r>
    </w:p>
    <w:p w:rsidR="00452A24" w:rsidRDefault="00452A24" w:rsidP="00452A24">
      <w:pPr>
        <w:rPr>
          <w:b/>
          <w:bCs/>
          <w:sz w:val="28"/>
          <w:szCs w:val="28"/>
        </w:rPr>
      </w:pPr>
    </w:p>
    <w:p w:rsidR="00452A24" w:rsidRDefault="00452A24" w:rsidP="00452A2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3. ТЕМАТИЧЕСКОЕ ПЛАНИРОВАНИЕ</w:t>
      </w:r>
    </w:p>
    <w:tbl>
      <w:tblPr>
        <w:tblW w:w="1011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142"/>
        <w:gridCol w:w="141"/>
        <w:gridCol w:w="8080"/>
        <w:gridCol w:w="1039"/>
      </w:tblGrid>
      <w:tr w:rsidR="00452A24" w:rsidTr="000B0D76">
        <w:trPr>
          <w:trHeight w:hRule="exact" w:val="6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0B0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proofErr w:type="gramStart"/>
            <w:r w:rsidR="000B0D76">
              <w:rPr>
                <w:sz w:val="28"/>
                <w:szCs w:val="28"/>
              </w:rPr>
              <w:t>.</w:t>
            </w:r>
            <w:proofErr w:type="gramEnd"/>
            <w:r w:rsidR="000B0D76">
              <w:rPr>
                <w:sz w:val="28"/>
                <w:szCs w:val="28"/>
              </w:rPr>
              <w:t xml:space="preserve"> </w:t>
            </w:r>
            <w:proofErr w:type="gramStart"/>
            <w:r w:rsidR="000B0D76">
              <w:rPr>
                <w:sz w:val="28"/>
                <w:szCs w:val="28"/>
              </w:rPr>
              <w:t>ч</w:t>
            </w:r>
            <w:proofErr w:type="gramEnd"/>
            <w:r w:rsidR="000B0D76">
              <w:rPr>
                <w:sz w:val="28"/>
                <w:szCs w:val="28"/>
              </w:rPr>
              <w:t>.</w:t>
            </w:r>
          </w:p>
        </w:tc>
      </w:tr>
      <w:tr w:rsidR="00452A24" w:rsidTr="00AC5FBB">
        <w:trPr>
          <w:trHeight w:hRule="exact" w:val="403"/>
        </w:trPr>
        <w:tc>
          <w:tcPr>
            <w:tcW w:w="10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Pr="00452A24" w:rsidRDefault="00452A24" w:rsidP="00452A24">
            <w:pPr>
              <w:jc w:val="center"/>
              <w:rPr>
                <w:b/>
                <w:sz w:val="28"/>
                <w:szCs w:val="28"/>
              </w:rPr>
            </w:pPr>
            <w:r w:rsidRPr="00452A24">
              <w:rPr>
                <w:b/>
                <w:sz w:val="28"/>
                <w:szCs w:val="28"/>
              </w:rPr>
              <w:t xml:space="preserve">Тема </w:t>
            </w:r>
            <w:r w:rsidRPr="00452A24">
              <w:rPr>
                <w:b/>
                <w:sz w:val="28"/>
                <w:szCs w:val="28"/>
                <w:lang w:val="en-US"/>
              </w:rPr>
              <w:t>I</w:t>
            </w:r>
            <w:r w:rsidRPr="00452A24">
              <w:rPr>
                <w:b/>
                <w:sz w:val="28"/>
                <w:szCs w:val="28"/>
              </w:rPr>
              <w:t xml:space="preserve"> раздела: Музыка и литература                                                                 16ч</w:t>
            </w:r>
          </w:p>
        </w:tc>
      </w:tr>
      <w:tr w:rsidR="00452A24" w:rsidTr="00452A24">
        <w:trPr>
          <w:trHeight w:hRule="exact" w:val="427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роднит музыку с литературой?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427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2 - 4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музыка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2A24" w:rsidTr="00452A24">
        <w:trPr>
          <w:trHeight w:hRule="exact" w:val="427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5 - 6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 в музыке русских композиторов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2A24" w:rsidTr="00452A24">
        <w:trPr>
          <w:trHeight w:hRule="exact" w:val="437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инструментальной и вокальной музыки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394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жизнь песни. Живительный родник творчества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394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«Всю жизнь мою несу родину в душе...». «Перезвоны»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712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«Всю жизнь мою несу родину в душе...». «Скажи, откуда ты приходишь, красота?»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689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Писатели и поэты о музыке и музыкантах. «Гармонии задумчивый поэт». «Ты, </w:t>
            </w:r>
            <w:r>
              <w:rPr>
                <w:sz w:val="28"/>
                <w:szCs w:val="28"/>
              </w:rPr>
              <w:t>Моцарт, Бог, и сам того не знаешь»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2A24" w:rsidTr="00452A24">
        <w:trPr>
          <w:trHeight w:hRule="exact" w:val="398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путешествие в музыкальный театр. Опера. Оперная мозаика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394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путешествие в музыкальный театр. Балет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398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 театре, кино, на телевидении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398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 путешествие в музыкальный театр. Мюзикл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AC5FBB">
        <w:trPr>
          <w:trHeight w:hRule="exact" w:val="413"/>
        </w:trPr>
        <w:tc>
          <w:tcPr>
            <w:tcW w:w="10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 w:rsidRPr="00452A24">
              <w:rPr>
                <w:b/>
                <w:sz w:val="28"/>
                <w:szCs w:val="28"/>
              </w:rPr>
              <w:t xml:space="preserve">Тема </w:t>
            </w:r>
            <w:r w:rsidRPr="00452A24">
              <w:rPr>
                <w:b/>
                <w:sz w:val="28"/>
                <w:szCs w:val="28"/>
                <w:lang w:val="en-US"/>
              </w:rPr>
              <w:t>II</w:t>
            </w:r>
            <w:r w:rsidRPr="00452A24">
              <w:rPr>
                <w:b/>
                <w:sz w:val="28"/>
                <w:szCs w:val="28"/>
              </w:rPr>
              <w:t xml:space="preserve"> раздела: Музыка и изобразительное искусство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452A24">
              <w:rPr>
                <w:b/>
                <w:sz w:val="28"/>
                <w:szCs w:val="28"/>
              </w:rPr>
              <w:t>19ч</w:t>
            </w:r>
          </w:p>
        </w:tc>
      </w:tr>
      <w:tr w:rsidR="00452A24" w:rsidTr="00452A24">
        <w:trPr>
          <w:trHeight w:hRule="exact" w:val="3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роднит музыку с изобразительным искусством?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694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</w:t>
            </w:r>
            <w:proofErr w:type="gramStart"/>
            <w:r>
              <w:rPr>
                <w:spacing w:val="-1"/>
                <w:sz w:val="28"/>
                <w:szCs w:val="28"/>
              </w:rPr>
              <w:t>Небесное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и земное» в звуках и красках. «Три вечные струны: молитва, песнь, </w:t>
            </w:r>
            <w:r>
              <w:rPr>
                <w:sz w:val="28"/>
                <w:szCs w:val="28"/>
              </w:rPr>
              <w:t>любовь...»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0B0D76">
        <w:trPr>
          <w:trHeight w:hRule="exact" w:val="504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19 - 20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Звать через прошлое к настоящему. «Александр Невский»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2A24" w:rsidTr="00452A24">
        <w:trPr>
          <w:trHeight w:hRule="exact" w:val="3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21 - 22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живопись и живописная музыка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2A24" w:rsidTr="00452A24">
        <w:trPr>
          <w:trHeight w:hRule="exact" w:val="394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Колокольные звоны в музыке и изобразительном искусстве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619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Портрет в музыке и изобразительном искусстве. «Звуки скрипки так дивно </w:t>
            </w:r>
            <w:r>
              <w:rPr>
                <w:sz w:val="28"/>
                <w:szCs w:val="28"/>
              </w:rPr>
              <w:t>звучали...»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36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палочка дирижёра. «Дирижёры мира»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3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борьбы и победы в искусстве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394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Застывшая музыка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3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Полифония в музыке и живописи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355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на мольберте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35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Импрессионизм в музыке и живописи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355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доблестях, о подвигах, о славе...»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355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каждой мимолётности вижу я миры...»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35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 композитора.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35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веком наравне.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450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учебного года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2A24" w:rsidTr="00452A24">
        <w:trPr>
          <w:trHeight w:hRule="exact" w:val="46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Итого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AC5F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A24" w:rsidRDefault="00452A24" w:rsidP="00452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452A24" w:rsidRDefault="00452A24" w:rsidP="00452A24">
      <w:pPr>
        <w:contextualSpacing/>
        <w:jc w:val="both"/>
        <w:rPr>
          <w:sz w:val="28"/>
          <w:szCs w:val="28"/>
        </w:rPr>
      </w:pPr>
    </w:p>
    <w:sectPr w:rsidR="00452A24" w:rsidSect="00452A24">
      <w:footerReference w:type="default" r:id="rId7"/>
      <w:pgSz w:w="11906" w:h="16838"/>
      <w:pgMar w:top="1276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A34" w:rsidRDefault="00593A34" w:rsidP="00452A24">
      <w:pPr>
        <w:spacing w:after="0" w:line="240" w:lineRule="auto"/>
      </w:pPr>
      <w:r>
        <w:separator/>
      </w:r>
    </w:p>
  </w:endnote>
  <w:endnote w:type="continuationSeparator" w:id="0">
    <w:p w:rsidR="00593A34" w:rsidRDefault="00593A34" w:rsidP="0045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0061"/>
      <w:docPartObj>
        <w:docPartGallery w:val="Page Numbers (Bottom of Page)"/>
        <w:docPartUnique/>
      </w:docPartObj>
    </w:sdtPr>
    <w:sdtContent>
      <w:p w:rsidR="00452A24" w:rsidRDefault="00704B9A">
        <w:pPr>
          <w:pStyle w:val="a6"/>
          <w:jc w:val="right"/>
        </w:pPr>
        <w:fldSimple w:instr=" PAGE   \* MERGEFORMAT ">
          <w:r w:rsidR="000B0D76">
            <w:rPr>
              <w:noProof/>
            </w:rPr>
            <w:t>7</w:t>
          </w:r>
        </w:fldSimple>
      </w:p>
    </w:sdtContent>
  </w:sdt>
  <w:p w:rsidR="00452A24" w:rsidRDefault="00452A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A34" w:rsidRDefault="00593A34" w:rsidP="00452A24">
      <w:pPr>
        <w:spacing w:after="0" w:line="240" w:lineRule="auto"/>
      </w:pPr>
      <w:r>
        <w:separator/>
      </w:r>
    </w:p>
  </w:footnote>
  <w:footnote w:type="continuationSeparator" w:id="0">
    <w:p w:rsidR="00593A34" w:rsidRDefault="00593A34" w:rsidP="00452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239"/>
    <w:multiLevelType w:val="multilevel"/>
    <w:tmpl w:val="1BCA523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3938D6"/>
    <w:multiLevelType w:val="singleLevel"/>
    <w:tmpl w:val="5A3938D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A24"/>
    <w:rsid w:val="000B0D76"/>
    <w:rsid w:val="00270C74"/>
    <w:rsid w:val="00452A24"/>
    <w:rsid w:val="00593A34"/>
    <w:rsid w:val="00704B9A"/>
    <w:rsid w:val="0083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452A24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452A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2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A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1877</Words>
  <Characters>10700</Characters>
  <Application>Microsoft Office Word</Application>
  <DocSecurity>0</DocSecurity>
  <Lines>89</Lines>
  <Paragraphs>25</Paragraphs>
  <ScaleCrop>false</ScaleCrop>
  <Company>Microsoft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</dc:creator>
  <cp:lastModifiedBy>ALESYA</cp:lastModifiedBy>
  <cp:revision>3</cp:revision>
  <cp:lastPrinted>2019-06-25T19:46:00Z</cp:lastPrinted>
  <dcterms:created xsi:type="dcterms:W3CDTF">2019-06-25T19:36:00Z</dcterms:created>
  <dcterms:modified xsi:type="dcterms:W3CDTF">2019-09-29T13:32:00Z</dcterms:modified>
</cp:coreProperties>
</file>