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8D" w:rsidRPr="008A51F7" w:rsidRDefault="00AC778D" w:rsidP="00AC778D">
      <w:pPr>
        <w:tabs>
          <w:tab w:val="left" w:pos="9639"/>
        </w:tabs>
        <w:spacing w:line="240" w:lineRule="atLeast"/>
        <w:ind w:right="1134"/>
        <w:jc w:val="center"/>
        <w:rPr>
          <w:spacing w:val="20"/>
          <w:kern w:val="28"/>
          <w:sz w:val="20"/>
        </w:rPr>
      </w:pPr>
      <w:r>
        <w:rPr>
          <w:noProof/>
          <w:spacing w:val="44"/>
          <w:kern w:val="28"/>
          <w:sz w:val="20"/>
        </w:rPr>
        <w:drawing>
          <wp:anchor distT="0" distB="0" distL="114300" distR="114300" simplePos="0" relativeHeight="251659264" behindDoc="0" locked="0" layoutInCell="1" allowOverlap="1" wp14:anchorId="46701026" wp14:editId="54285413">
            <wp:simplePos x="0" y="0"/>
            <wp:positionH relativeFrom="column">
              <wp:posOffset>-553720</wp:posOffset>
            </wp:positionH>
            <wp:positionV relativeFrom="paragraph">
              <wp:posOffset>-42545</wp:posOffset>
            </wp:positionV>
            <wp:extent cx="863600" cy="10737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51F7">
        <w:rPr>
          <w:spacing w:val="20"/>
          <w:kern w:val="28"/>
          <w:sz w:val="20"/>
        </w:rPr>
        <w:t>РОССИЙСКАЯ  ФЕДЕРАЦИЯ</w:t>
      </w:r>
    </w:p>
    <w:p w:rsidR="00AC778D" w:rsidRPr="008A51F7" w:rsidRDefault="00AC778D" w:rsidP="00AC778D">
      <w:pPr>
        <w:tabs>
          <w:tab w:val="left" w:pos="9639"/>
        </w:tabs>
        <w:spacing w:line="240" w:lineRule="atLeast"/>
        <w:ind w:right="1134"/>
        <w:jc w:val="center"/>
        <w:rPr>
          <w:spacing w:val="44"/>
          <w:kern w:val="28"/>
          <w:sz w:val="12"/>
          <w:szCs w:val="12"/>
        </w:rPr>
      </w:pPr>
      <w:r w:rsidRPr="008A51F7">
        <w:rPr>
          <w:spacing w:val="44"/>
          <w:kern w:val="28"/>
          <w:sz w:val="20"/>
        </w:rPr>
        <w:t>РОСТОВСКАЯ ОБЛАСТЬ</w:t>
      </w:r>
    </w:p>
    <w:p w:rsidR="00AC778D" w:rsidRPr="008A51F7" w:rsidRDefault="00AC778D" w:rsidP="00AC778D">
      <w:pPr>
        <w:tabs>
          <w:tab w:val="left" w:pos="555"/>
        </w:tabs>
        <w:spacing w:line="240" w:lineRule="atLeast"/>
        <w:ind w:right="1134"/>
        <w:rPr>
          <w:spacing w:val="44"/>
          <w:kern w:val="28"/>
          <w:sz w:val="12"/>
          <w:szCs w:val="12"/>
        </w:rPr>
      </w:pPr>
      <w:r w:rsidRPr="008A51F7">
        <w:rPr>
          <w:spacing w:val="44"/>
          <w:kern w:val="28"/>
          <w:sz w:val="12"/>
          <w:szCs w:val="12"/>
        </w:rPr>
        <w:tab/>
      </w:r>
    </w:p>
    <w:p w:rsidR="00AC778D" w:rsidRPr="008A51F7" w:rsidRDefault="00AC778D" w:rsidP="00AC778D">
      <w:pPr>
        <w:spacing w:line="240" w:lineRule="atLeast"/>
        <w:ind w:left="709"/>
        <w:jc w:val="center"/>
        <w:rPr>
          <w:b/>
          <w:sz w:val="28"/>
          <w:szCs w:val="28"/>
        </w:rPr>
      </w:pPr>
      <w:r w:rsidRPr="008A51F7">
        <w:rPr>
          <w:b/>
          <w:sz w:val="28"/>
          <w:szCs w:val="28"/>
        </w:rPr>
        <w:t>муниципальное бюджетное общеобразовательное учреждение</w:t>
      </w:r>
    </w:p>
    <w:p w:rsidR="00AC778D" w:rsidRPr="008A51F7" w:rsidRDefault="00AC778D" w:rsidP="00AC778D">
      <w:pPr>
        <w:spacing w:line="240" w:lineRule="atLeast"/>
        <w:ind w:left="1134"/>
        <w:jc w:val="center"/>
        <w:rPr>
          <w:b/>
          <w:sz w:val="28"/>
          <w:szCs w:val="28"/>
        </w:rPr>
      </w:pPr>
      <w:proofErr w:type="spellStart"/>
      <w:r w:rsidRPr="008A51F7">
        <w:rPr>
          <w:b/>
          <w:sz w:val="28"/>
          <w:szCs w:val="28"/>
        </w:rPr>
        <w:t>г</w:t>
      </w:r>
      <w:proofErr w:type="gramStart"/>
      <w:r w:rsidRPr="008A51F7">
        <w:rPr>
          <w:b/>
          <w:sz w:val="28"/>
          <w:szCs w:val="28"/>
        </w:rPr>
        <w:t>.Ш</w:t>
      </w:r>
      <w:proofErr w:type="gramEnd"/>
      <w:r w:rsidRPr="008A51F7">
        <w:rPr>
          <w:b/>
          <w:sz w:val="28"/>
          <w:szCs w:val="28"/>
        </w:rPr>
        <w:t>ахты</w:t>
      </w:r>
      <w:proofErr w:type="spellEnd"/>
      <w:r w:rsidRPr="008A51F7">
        <w:rPr>
          <w:b/>
          <w:sz w:val="28"/>
          <w:szCs w:val="28"/>
        </w:rPr>
        <w:t xml:space="preserve"> Ростовской области</w:t>
      </w:r>
    </w:p>
    <w:p w:rsidR="00AC778D" w:rsidRPr="008A51F7" w:rsidRDefault="00AC778D" w:rsidP="00AC778D">
      <w:pPr>
        <w:spacing w:line="240" w:lineRule="atLeast"/>
        <w:ind w:left="709"/>
        <w:jc w:val="center"/>
        <w:rPr>
          <w:b/>
          <w:sz w:val="28"/>
          <w:szCs w:val="28"/>
        </w:rPr>
      </w:pPr>
      <w:r w:rsidRPr="008A51F7">
        <w:rPr>
          <w:b/>
          <w:sz w:val="28"/>
          <w:szCs w:val="28"/>
        </w:rPr>
        <w:t>«Средняя общеобразовательная школа №50»</w:t>
      </w:r>
    </w:p>
    <w:p w:rsidR="00AC778D" w:rsidRPr="008A51F7" w:rsidRDefault="00AC778D" w:rsidP="00AC778D">
      <w:pPr>
        <w:spacing w:line="240" w:lineRule="atLeast"/>
        <w:ind w:left="709"/>
        <w:rPr>
          <w:b/>
          <w:sz w:val="28"/>
          <w:szCs w:val="28"/>
        </w:rPr>
      </w:pPr>
    </w:p>
    <w:p w:rsidR="00AC778D" w:rsidRPr="008A51F7" w:rsidRDefault="00AC778D" w:rsidP="00AC778D">
      <w:pPr>
        <w:pBdr>
          <w:bottom w:val="single" w:sz="6" w:space="0" w:color="auto"/>
        </w:pBdr>
        <w:jc w:val="center"/>
        <w:rPr>
          <w:sz w:val="28"/>
          <w:szCs w:val="28"/>
        </w:rPr>
      </w:pPr>
      <w:r w:rsidRPr="008A51F7">
        <w:rPr>
          <w:kern w:val="28"/>
          <w:sz w:val="16"/>
          <w:szCs w:val="16"/>
        </w:rPr>
        <w:t xml:space="preserve">346536, Ростовская область, г. Шахты, ул. Паустовского, 2-а,  тел: (8636) 288-666,   </w:t>
      </w:r>
      <w:proofErr w:type="gramStart"/>
      <w:r w:rsidRPr="008A51F7">
        <w:rPr>
          <w:kern w:val="28"/>
          <w:sz w:val="16"/>
          <w:szCs w:val="16"/>
        </w:rPr>
        <w:t>е</w:t>
      </w:r>
      <w:proofErr w:type="gramEnd"/>
      <w:r w:rsidRPr="008A51F7">
        <w:rPr>
          <w:snapToGrid w:val="0"/>
          <w:kern w:val="28"/>
          <w:sz w:val="16"/>
          <w:szCs w:val="16"/>
        </w:rPr>
        <w:t>-</w:t>
      </w:r>
      <w:r w:rsidRPr="008A51F7">
        <w:rPr>
          <w:snapToGrid w:val="0"/>
          <w:kern w:val="28"/>
          <w:sz w:val="16"/>
          <w:szCs w:val="16"/>
          <w:lang w:val="en-US"/>
        </w:rPr>
        <w:t>mail</w:t>
      </w:r>
      <w:r w:rsidRPr="008A51F7">
        <w:rPr>
          <w:snapToGrid w:val="0"/>
          <w:kern w:val="28"/>
          <w:sz w:val="16"/>
          <w:szCs w:val="16"/>
        </w:rPr>
        <w:t xml:space="preserve">: </w:t>
      </w:r>
      <w:proofErr w:type="spellStart"/>
      <w:r w:rsidRPr="008A51F7">
        <w:rPr>
          <w:snapToGrid w:val="0"/>
          <w:kern w:val="28"/>
          <w:sz w:val="16"/>
          <w:szCs w:val="16"/>
          <w:lang w:val="en-US"/>
        </w:rPr>
        <w:t>sckool</w:t>
      </w:r>
      <w:proofErr w:type="spellEnd"/>
      <w:r w:rsidRPr="008A51F7">
        <w:rPr>
          <w:snapToGrid w:val="0"/>
          <w:kern w:val="28"/>
          <w:sz w:val="16"/>
          <w:szCs w:val="16"/>
        </w:rPr>
        <w:t>50@</w:t>
      </w:r>
      <w:r w:rsidRPr="008A51F7">
        <w:rPr>
          <w:snapToGrid w:val="0"/>
          <w:kern w:val="28"/>
          <w:sz w:val="16"/>
          <w:szCs w:val="16"/>
          <w:lang w:val="en-US"/>
        </w:rPr>
        <w:t>mail</w:t>
      </w:r>
      <w:r w:rsidRPr="008A51F7">
        <w:rPr>
          <w:snapToGrid w:val="0"/>
          <w:kern w:val="28"/>
          <w:sz w:val="16"/>
          <w:szCs w:val="16"/>
        </w:rPr>
        <w:t>.</w:t>
      </w:r>
      <w:proofErr w:type="spellStart"/>
      <w:r w:rsidRPr="008A51F7">
        <w:rPr>
          <w:snapToGrid w:val="0"/>
          <w:kern w:val="28"/>
          <w:sz w:val="16"/>
          <w:szCs w:val="16"/>
          <w:lang w:val="en-US"/>
        </w:rPr>
        <w:t>ru</w:t>
      </w:r>
      <w:proofErr w:type="spellEnd"/>
    </w:p>
    <w:p w:rsidR="00AC778D" w:rsidRPr="008A51F7" w:rsidRDefault="00AC778D" w:rsidP="00AC778D">
      <w:pPr>
        <w:rPr>
          <w:b/>
          <w:sz w:val="28"/>
          <w:szCs w:val="28"/>
        </w:rPr>
      </w:pPr>
    </w:p>
    <w:p w:rsidR="00AC778D" w:rsidRPr="008A51F7" w:rsidRDefault="00AC778D" w:rsidP="00AC778D">
      <w:pPr>
        <w:spacing w:line="240" w:lineRule="atLeast"/>
        <w:rPr>
          <w:sz w:val="28"/>
          <w:szCs w:val="28"/>
        </w:rPr>
      </w:pPr>
    </w:p>
    <w:tbl>
      <w:tblPr>
        <w:tblW w:w="0" w:type="auto"/>
        <w:tblLook w:val="01E0" w:firstRow="1" w:lastRow="1" w:firstColumn="1" w:lastColumn="1" w:noHBand="0" w:noVBand="0"/>
      </w:tblPr>
      <w:tblGrid>
        <w:gridCol w:w="2968"/>
        <w:gridCol w:w="2134"/>
        <w:gridCol w:w="4424"/>
      </w:tblGrid>
      <w:tr w:rsidR="00AC778D" w:rsidRPr="008A51F7" w:rsidTr="009A1ADC">
        <w:trPr>
          <w:trHeight w:val="2461"/>
        </w:trPr>
        <w:tc>
          <w:tcPr>
            <w:tcW w:w="2968" w:type="dxa"/>
          </w:tcPr>
          <w:p w:rsidR="00AC778D" w:rsidRPr="008A51F7" w:rsidRDefault="00AC778D" w:rsidP="009A1ADC">
            <w:pPr>
              <w:spacing w:line="240" w:lineRule="atLeast"/>
              <w:rPr>
                <w:sz w:val="28"/>
                <w:szCs w:val="28"/>
              </w:rPr>
            </w:pPr>
          </w:p>
        </w:tc>
        <w:tc>
          <w:tcPr>
            <w:tcW w:w="2134" w:type="dxa"/>
          </w:tcPr>
          <w:p w:rsidR="00AC778D" w:rsidRPr="008A51F7" w:rsidRDefault="00AC778D" w:rsidP="009A1ADC">
            <w:pPr>
              <w:spacing w:line="240" w:lineRule="atLeast"/>
              <w:rPr>
                <w:sz w:val="28"/>
                <w:szCs w:val="28"/>
              </w:rPr>
            </w:pPr>
          </w:p>
        </w:tc>
        <w:tc>
          <w:tcPr>
            <w:tcW w:w="4424" w:type="dxa"/>
          </w:tcPr>
          <w:p w:rsidR="00AC778D" w:rsidRPr="008A51F7" w:rsidRDefault="00AC778D" w:rsidP="009A1ADC">
            <w:pPr>
              <w:spacing w:line="240" w:lineRule="atLeast"/>
              <w:rPr>
                <w:sz w:val="28"/>
                <w:szCs w:val="28"/>
              </w:rPr>
            </w:pPr>
            <w:r w:rsidRPr="008A51F7">
              <w:rPr>
                <w:sz w:val="28"/>
                <w:szCs w:val="28"/>
              </w:rPr>
              <w:t>УТВЕРЖДАЮ</w:t>
            </w:r>
          </w:p>
          <w:p w:rsidR="00AC778D" w:rsidRPr="008A51F7" w:rsidRDefault="00AC778D" w:rsidP="009A1ADC">
            <w:pPr>
              <w:spacing w:line="240" w:lineRule="atLeast"/>
              <w:rPr>
                <w:sz w:val="28"/>
                <w:szCs w:val="28"/>
              </w:rPr>
            </w:pPr>
            <w:r w:rsidRPr="008A51F7">
              <w:rPr>
                <w:sz w:val="28"/>
                <w:szCs w:val="28"/>
              </w:rPr>
              <w:t xml:space="preserve">Директор </w:t>
            </w:r>
          </w:p>
          <w:p w:rsidR="00AC778D" w:rsidRPr="008A51F7" w:rsidRDefault="00AC778D" w:rsidP="009A1ADC">
            <w:pPr>
              <w:spacing w:line="240" w:lineRule="atLeast"/>
              <w:rPr>
                <w:bCs/>
                <w:spacing w:val="-2"/>
                <w:sz w:val="28"/>
                <w:szCs w:val="28"/>
              </w:rPr>
            </w:pPr>
            <w:r w:rsidRPr="008A51F7">
              <w:rPr>
                <w:bCs/>
                <w:spacing w:val="-2"/>
                <w:sz w:val="28"/>
                <w:szCs w:val="28"/>
              </w:rPr>
              <w:t xml:space="preserve">МБОУ СОШ №50 </w:t>
            </w:r>
            <w:proofErr w:type="spellStart"/>
            <w:r w:rsidRPr="008A51F7">
              <w:rPr>
                <w:bCs/>
                <w:spacing w:val="-2"/>
                <w:sz w:val="28"/>
                <w:szCs w:val="28"/>
              </w:rPr>
              <w:t>г</w:t>
            </w:r>
            <w:proofErr w:type="gramStart"/>
            <w:r w:rsidRPr="008A51F7">
              <w:rPr>
                <w:bCs/>
                <w:spacing w:val="-2"/>
                <w:sz w:val="28"/>
                <w:szCs w:val="28"/>
              </w:rPr>
              <w:t>.Ш</w:t>
            </w:r>
            <w:proofErr w:type="gramEnd"/>
            <w:r w:rsidRPr="008A51F7">
              <w:rPr>
                <w:bCs/>
                <w:spacing w:val="-2"/>
                <w:sz w:val="28"/>
                <w:szCs w:val="28"/>
              </w:rPr>
              <w:t>ахты</w:t>
            </w:r>
            <w:proofErr w:type="spellEnd"/>
          </w:p>
          <w:p w:rsidR="00AC778D" w:rsidRPr="008A51F7" w:rsidRDefault="00AC778D" w:rsidP="009A1ADC">
            <w:pPr>
              <w:spacing w:line="240" w:lineRule="atLeast"/>
              <w:rPr>
                <w:bCs/>
                <w:color w:val="000000"/>
                <w:sz w:val="28"/>
                <w:szCs w:val="28"/>
              </w:rPr>
            </w:pPr>
          </w:p>
          <w:p w:rsidR="00AC778D" w:rsidRPr="008A51F7" w:rsidRDefault="00AC778D" w:rsidP="009A1ADC">
            <w:pPr>
              <w:spacing w:line="240" w:lineRule="atLeast"/>
              <w:rPr>
                <w:sz w:val="28"/>
                <w:szCs w:val="28"/>
              </w:rPr>
            </w:pPr>
            <w:r w:rsidRPr="008A51F7">
              <w:rPr>
                <w:sz w:val="28"/>
                <w:szCs w:val="28"/>
              </w:rPr>
              <w:t>______________</w:t>
            </w:r>
            <w:r w:rsidRPr="008A51F7">
              <w:rPr>
                <w:sz w:val="28"/>
                <w:szCs w:val="28"/>
              </w:rPr>
              <w:tab/>
            </w:r>
            <w:proofErr w:type="spellStart"/>
            <w:r w:rsidRPr="008A51F7">
              <w:rPr>
                <w:sz w:val="28"/>
                <w:szCs w:val="28"/>
              </w:rPr>
              <w:t>Л.Н.Дубровская</w:t>
            </w:r>
            <w:proofErr w:type="spellEnd"/>
          </w:p>
          <w:p w:rsidR="00AC778D" w:rsidRPr="008A51F7" w:rsidRDefault="00AC778D" w:rsidP="009A1ADC">
            <w:pPr>
              <w:spacing w:line="240" w:lineRule="atLeast"/>
              <w:rPr>
                <w:sz w:val="28"/>
                <w:szCs w:val="28"/>
              </w:rPr>
            </w:pPr>
          </w:p>
          <w:p w:rsidR="00AC778D" w:rsidRPr="008A51F7" w:rsidRDefault="00D010DC" w:rsidP="009A1ADC">
            <w:pPr>
              <w:spacing w:line="240" w:lineRule="atLeast"/>
              <w:rPr>
                <w:sz w:val="28"/>
                <w:szCs w:val="28"/>
              </w:rPr>
            </w:pPr>
            <w:r>
              <w:rPr>
                <w:sz w:val="28"/>
                <w:szCs w:val="28"/>
              </w:rPr>
              <w:t>Приказ № ___ от _________ 2019</w:t>
            </w:r>
            <w:r w:rsidR="00AC778D" w:rsidRPr="008A51F7">
              <w:rPr>
                <w:sz w:val="28"/>
                <w:szCs w:val="28"/>
              </w:rPr>
              <w:t xml:space="preserve">г. </w:t>
            </w:r>
          </w:p>
          <w:p w:rsidR="00AC778D" w:rsidRPr="008A51F7" w:rsidRDefault="00AC778D" w:rsidP="009A1ADC">
            <w:pPr>
              <w:spacing w:line="240" w:lineRule="atLeast"/>
              <w:rPr>
                <w:sz w:val="28"/>
                <w:szCs w:val="28"/>
              </w:rPr>
            </w:pPr>
          </w:p>
          <w:p w:rsidR="00AC778D" w:rsidRPr="008A51F7" w:rsidRDefault="00AC778D" w:rsidP="009A1ADC">
            <w:pPr>
              <w:spacing w:line="240" w:lineRule="atLeast"/>
              <w:jc w:val="center"/>
              <w:rPr>
                <w:sz w:val="28"/>
                <w:szCs w:val="28"/>
              </w:rPr>
            </w:pPr>
            <w:r w:rsidRPr="008A51F7">
              <w:rPr>
                <w:sz w:val="28"/>
                <w:szCs w:val="28"/>
              </w:rPr>
              <w:t xml:space="preserve">                               </w:t>
            </w:r>
          </w:p>
        </w:tc>
      </w:tr>
    </w:tbl>
    <w:p w:rsidR="00AC778D" w:rsidRPr="008A51F7" w:rsidRDefault="00AC778D" w:rsidP="00AC778D">
      <w:pPr>
        <w:contextualSpacing/>
      </w:pPr>
    </w:p>
    <w:p w:rsidR="00AC778D" w:rsidRPr="008A51F7" w:rsidRDefault="00AC778D" w:rsidP="00AC778D">
      <w:pPr>
        <w:contextualSpacing/>
        <w:jc w:val="center"/>
        <w:rPr>
          <w:b/>
          <w:sz w:val="36"/>
          <w:szCs w:val="36"/>
        </w:rPr>
      </w:pPr>
      <w:r w:rsidRPr="008A51F7">
        <w:rPr>
          <w:b/>
          <w:sz w:val="36"/>
          <w:szCs w:val="36"/>
        </w:rPr>
        <w:t>РАБОЧАЯ ПРОГРАММА</w:t>
      </w:r>
    </w:p>
    <w:p w:rsidR="00AC778D" w:rsidRPr="008A51F7" w:rsidRDefault="00AC778D" w:rsidP="00AC778D">
      <w:pPr>
        <w:contextualSpacing/>
        <w:jc w:val="center"/>
        <w:rPr>
          <w:sz w:val="28"/>
          <w:szCs w:val="28"/>
        </w:rPr>
      </w:pPr>
    </w:p>
    <w:p w:rsidR="00AC778D" w:rsidRPr="008A51F7" w:rsidRDefault="00AC778D" w:rsidP="00AC778D">
      <w:pPr>
        <w:contextualSpacing/>
        <w:jc w:val="both"/>
        <w:rPr>
          <w:sz w:val="20"/>
          <w:szCs w:val="20"/>
        </w:rPr>
      </w:pPr>
      <w:r w:rsidRPr="008A51F7">
        <w:rPr>
          <w:sz w:val="28"/>
          <w:szCs w:val="28"/>
        </w:rPr>
        <w:t xml:space="preserve">по </w:t>
      </w:r>
      <w:r>
        <w:rPr>
          <w:sz w:val="28"/>
          <w:szCs w:val="28"/>
        </w:rPr>
        <w:t xml:space="preserve">             </w:t>
      </w:r>
      <w:r w:rsidRPr="00AC778D">
        <w:rPr>
          <w:b/>
          <w:sz w:val="28"/>
          <w:szCs w:val="28"/>
        </w:rPr>
        <w:t xml:space="preserve">Всеобщей  </w:t>
      </w:r>
      <w:r w:rsidRPr="008A51F7">
        <w:rPr>
          <w:b/>
          <w:sz w:val="28"/>
          <w:szCs w:val="28"/>
        </w:rPr>
        <w:t xml:space="preserve">истории  </w:t>
      </w:r>
    </w:p>
    <w:p w:rsidR="00AC778D" w:rsidRPr="008A51F7" w:rsidRDefault="00AC778D" w:rsidP="00AC778D">
      <w:pPr>
        <w:contextualSpacing/>
        <w:jc w:val="both"/>
        <w:rPr>
          <w:sz w:val="28"/>
          <w:szCs w:val="28"/>
        </w:rPr>
      </w:pPr>
      <w:r w:rsidRPr="008A51F7">
        <w:rPr>
          <w:sz w:val="28"/>
          <w:szCs w:val="28"/>
        </w:rPr>
        <w:t>Уровень общего образования (класс)</w:t>
      </w:r>
      <w:r>
        <w:rPr>
          <w:sz w:val="28"/>
          <w:szCs w:val="28"/>
        </w:rPr>
        <w:t xml:space="preserve">    </w:t>
      </w:r>
      <w:r>
        <w:rPr>
          <w:b/>
          <w:sz w:val="28"/>
          <w:szCs w:val="28"/>
        </w:rPr>
        <w:t>11</w:t>
      </w: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AC778D" w:rsidRPr="008A51F7" w:rsidTr="009A1ADC">
        <w:trPr>
          <w:trHeight w:val="345"/>
        </w:trPr>
        <w:tc>
          <w:tcPr>
            <w:tcW w:w="9840" w:type="dxa"/>
            <w:tcBorders>
              <w:top w:val="nil"/>
              <w:left w:val="nil"/>
              <w:bottom w:val="single" w:sz="4" w:space="0" w:color="auto"/>
              <w:right w:val="nil"/>
            </w:tcBorders>
          </w:tcPr>
          <w:p w:rsidR="00AC778D" w:rsidRPr="008A51F7" w:rsidRDefault="00AC778D" w:rsidP="009A1ADC">
            <w:pPr>
              <w:contextualSpacing/>
              <w:jc w:val="center"/>
              <w:rPr>
                <w:sz w:val="28"/>
                <w:szCs w:val="28"/>
              </w:rPr>
            </w:pPr>
            <w:r w:rsidRPr="008A51F7">
              <w:rPr>
                <w:sz w:val="28"/>
                <w:szCs w:val="28"/>
              </w:rPr>
              <w:t>среднее общее образование</w:t>
            </w:r>
          </w:p>
        </w:tc>
      </w:tr>
    </w:tbl>
    <w:p w:rsidR="00AC778D" w:rsidRPr="008A51F7" w:rsidRDefault="00AC778D" w:rsidP="00AC778D">
      <w:pPr>
        <w:contextualSpacing/>
        <w:jc w:val="center"/>
        <w:rPr>
          <w:sz w:val="16"/>
          <w:szCs w:val="16"/>
        </w:rPr>
      </w:pPr>
      <w:r w:rsidRPr="008A51F7">
        <w:rPr>
          <w:sz w:val="16"/>
          <w:szCs w:val="16"/>
        </w:rPr>
        <w:t>(начальное общее, основное общее, среднее общее образование с указанием класса)</w:t>
      </w:r>
    </w:p>
    <w:p w:rsidR="00AC778D" w:rsidRPr="008A51F7" w:rsidRDefault="00AC778D" w:rsidP="00AC778D">
      <w:pPr>
        <w:contextualSpacing/>
        <w:jc w:val="center"/>
        <w:rPr>
          <w:sz w:val="16"/>
          <w:szCs w:val="16"/>
        </w:rPr>
      </w:pPr>
    </w:p>
    <w:p w:rsidR="00AC778D" w:rsidRPr="008A51F7" w:rsidRDefault="00AC778D" w:rsidP="00AC778D">
      <w:pPr>
        <w:shd w:val="clear" w:color="auto" w:fill="FFFFFF"/>
        <w:spacing w:before="100" w:beforeAutospacing="1" w:after="100" w:afterAutospacing="1"/>
        <w:contextualSpacing/>
        <w:jc w:val="both"/>
        <w:rPr>
          <w:sz w:val="28"/>
          <w:szCs w:val="28"/>
        </w:rPr>
      </w:pPr>
      <w:r w:rsidRPr="008A51F7">
        <w:rPr>
          <w:sz w:val="28"/>
          <w:szCs w:val="28"/>
        </w:rPr>
        <w:t xml:space="preserve">Данная рабочая программа рассчитана </w:t>
      </w:r>
      <w:proofErr w:type="gramStart"/>
      <w:r w:rsidRPr="008A51F7">
        <w:rPr>
          <w:sz w:val="28"/>
          <w:szCs w:val="28"/>
        </w:rPr>
        <w:t>на</w:t>
      </w:r>
      <w:proofErr w:type="gramEnd"/>
      <w:r>
        <w:rPr>
          <w:sz w:val="28"/>
          <w:szCs w:val="28"/>
        </w:rPr>
        <w:t xml:space="preserve">    _____  </w:t>
      </w:r>
      <w:r w:rsidRPr="008A51F7">
        <w:rPr>
          <w:sz w:val="28"/>
          <w:szCs w:val="28"/>
        </w:rPr>
        <w:t xml:space="preserve">часов </w:t>
      </w:r>
    </w:p>
    <w:p w:rsidR="00AC778D" w:rsidRPr="008A51F7" w:rsidRDefault="00AC778D" w:rsidP="00AC778D">
      <w:pPr>
        <w:shd w:val="clear" w:color="auto" w:fill="FFFFFF"/>
        <w:spacing w:before="100" w:beforeAutospacing="1" w:after="100" w:afterAutospacing="1"/>
        <w:contextualSpacing/>
        <w:jc w:val="both"/>
        <w:rPr>
          <w:sz w:val="28"/>
          <w:szCs w:val="28"/>
        </w:rPr>
      </w:pPr>
      <w:r w:rsidRPr="008A51F7">
        <w:rPr>
          <w:sz w:val="28"/>
          <w:szCs w:val="28"/>
        </w:rPr>
        <w:t>в соответствии с календарно-учебным графиком, учебным планом, расписанием занятий на 2</w:t>
      </w:r>
      <w:r w:rsidR="00D010DC">
        <w:rPr>
          <w:sz w:val="28"/>
          <w:szCs w:val="28"/>
        </w:rPr>
        <w:t>019-2020</w:t>
      </w:r>
      <w:r w:rsidRPr="008A51F7">
        <w:rPr>
          <w:sz w:val="28"/>
          <w:szCs w:val="28"/>
        </w:rPr>
        <w:t xml:space="preserve"> учебный год. </w:t>
      </w:r>
    </w:p>
    <w:p w:rsidR="00AC778D" w:rsidRPr="008A51F7" w:rsidRDefault="00AC778D" w:rsidP="00AC778D">
      <w:pPr>
        <w:contextualSpacing/>
        <w:jc w:val="both"/>
        <w:rPr>
          <w:sz w:val="28"/>
          <w:szCs w:val="28"/>
        </w:rPr>
      </w:pPr>
    </w:p>
    <w:p w:rsidR="00AC778D" w:rsidRPr="008A51F7" w:rsidRDefault="00AC778D" w:rsidP="00AC778D">
      <w:pPr>
        <w:contextualSpacing/>
        <w:jc w:val="both"/>
        <w:rPr>
          <w:b/>
          <w:sz w:val="28"/>
          <w:szCs w:val="28"/>
        </w:rPr>
      </w:pPr>
      <w:r w:rsidRPr="008A51F7">
        <w:rPr>
          <w:sz w:val="28"/>
          <w:szCs w:val="28"/>
        </w:rPr>
        <w:t xml:space="preserve">Учитель  </w:t>
      </w:r>
      <w:r>
        <w:rPr>
          <w:sz w:val="28"/>
          <w:szCs w:val="28"/>
        </w:rPr>
        <w:t xml:space="preserve"> </w:t>
      </w:r>
      <w:proofErr w:type="spellStart"/>
      <w:r w:rsidRPr="008A51F7">
        <w:rPr>
          <w:b/>
          <w:sz w:val="28"/>
          <w:szCs w:val="28"/>
        </w:rPr>
        <w:t>Передера</w:t>
      </w:r>
      <w:proofErr w:type="spellEnd"/>
      <w:r w:rsidRPr="008A51F7">
        <w:rPr>
          <w:b/>
          <w:sz w:val="28"/>
          <w:szCs w:val="28"/>
        </w:rPr>
        <w:t xml:space="preserve"> И.В.</w:t>
      </w:r>
    </w:p>
    <w:p w:rsidR="00AC778D" w:rsidRDefault="00AC778D" w:rsidP="00AC778D">
      <w:pPr>
        <w:contextualSpacing/>
        <w:jc w:val="both"/>
        <w:rPr>
          <w:sz w:val="28"/>
          <w:szCs w:val="28"/>
        </w:rPr>
      </w:pPr>
    </w:p>
    <w:p w:rsidR="00AC778D" w:rsidRPr="008A51F7" w:rsidRDefault="00AC778D" w:rsidP="00AC778D">
      <w:pPr>
        <w:contextualSpacing/>
        <w:jc w:val="both"/>
        <w:rPr>
          <w:sz w:val="28"/>
          <w:szCs w:val="28"/>
        </w:rPr>
      </w:pPr>
      <w:r w:rsidRPr="008A51F7">
        <w:rPr>
          <w:sz w:val="28"/>
          <w:szCs w:val="28"/>
        </w:rPr>
        <w:t>Программа разработана на основе:</w:t>
      </w:r>
    </w:p>
    <w:p w:rsidR="00AC778D" w:rsidRPr="008A51F7" w:rsidRDefault="00AC778D" w:rsidP="00AC778D">
      <w:pPr>
        <w:ind w:left="180"/>
        <w:jc w:val="both"/>
        <w:rPr>
          <w:sz w:val="28"/>
        </w:rPr>
      </w:pPr>
      <w:r w:rsidRPr="008A51F7">
        <w:rPr>
          <w:sz w:val="28"/>
        </w:rPr>
        <w:t>- федерального компонента государственного образовательного стандарта, утвержденного приказом Минобразования РФ от 05.03.2004 года № 1089;</w:t>
      </w:r>
    </w:p>
    <w:p w:rsidR="00AC778D" w:rsidRPr="008A51F7" w:rsidRDefault="00AC778D" w:rsidP="00AC778D">
      <w:pPr>
        <w:ind w:left="180"/>
        <w:jc w:val="both"/>
        <w:rPr>
          <w:sz w:val="28"/>
          <w:szCs w:val="20"/>
        </w:rPr>
      </w:pPr>
      <w:r w:rsidRPr="008A51F7">
        <w:rPr>
          <w:sz w:val="28"/>
          <w:szCs w:val="20"/>
        </w:rPr>
        <w:t>- БУП – 2004, утвержденного приказом Минобразования РФ №1312 от 09.03.2004 года;</w:t>
      </w:r>
    </w:p>
    <w:p w:rsidR="00AC778D" w:rsidRPr="008A51F7" w:rsidRDefault="00AC778D" w:rsidP="00AC778D">
      <w:pPr>
        <w:ind w:left="180"/>
        <w:jc w:val="both"/>
        <w:rPr>
          <w:sz w:val="28"/>
          <w:szCs w:val="20"/>
        </w:rPr>
      </w:pPr>
      <w:r w:rsidRPr="008A51F7">
        <w:rPr>
          <w:sz w:val="28"/>
          <w:szCs w:val="20"/>
        </w:rPr>
        <w:t xml:space="preserve">-  примерной программы </w:t>
      </w:r>
      <w:r>
        <w:rPr>
          <w:sz w:val="28"/>
          <w:szCs w:val="20"/>
        </w:rPr>
        <w:t xml:space="preserve">среднего общего образования по истории </w:t>
      </w:r>
      <w:r w:rsidRPr="008A51F7">
        <w:rPr>
          <w:sz w:val="28"/>
          <w:szCs w:val="20"/>
        </w:rPr>
        <w:t>(базовый уровень);</w:t>
      </w:r>
    </w:p>
    <w:p w:rsidR="00085F4E" w:rsidRPr="00085F4E" w:rsidRDefault="00AC778D" w:rsidP="00085F4E">
      <w:pPr>
        <w:jc w:val="both"/>
        <w:rPr>
          <w:sz w:val="28"/>
          <w:szCs w:val="28"/>
        </w:rPr>
      </w:pPr>
      <w:r w:rsidRPr="008A51F7">
        <w:rPr>
          <w:sz w:val="28"/>
          <w:szCs w:val="20"/>
        </w:rPr>
        <w:t xml:space="preserve">- </w:t>
      </w:r>
      <w:r w:rsidR="00085F4E" w:rsidRPr="00085F4E">
        <w:rPr>
          <w:sz w:val="28"/>
          <w:szCs w:val="28"/>
        </w:rPr>
        <w:t xml:space="preserve">авторской программы </w:t>
      </w:r>
      <w:proofErr w:type="spellStart"/>
      <w:r w:rsidR="00085F4E" w:rsidRPr="00085F4E">
        <w:rPr>
          <w:sz w:val="28"/>
          <w:szCs w:val="28"/>
        </w:rPr>
        <w:t>Загладина</w:t>
      </w:r>
      <w:proofErr w:type="spellEnd"/>
      <w:r w:rsidR="00085F4E" w:rsidRPr="00085F4E">
        <w:rPr>
          <w:sz w:val="28"/>
          <w:szCs w:val="28"/>
        </w:rPr>
        <w:t xml:space="preserve">  Н. В.,. « Всеобщая история  XX  в. 11  класс », М.: « Русское слово» к учебнику Н.В. </w:t>
      </w:r>
      <w:proofErr w:type="spellStart"/>
      <w:r w:rsidR="00085F4E" w:rsidRPr="00085F4E">
        <w:rPr>
          <w:sz w:val="28"/>
          <w:szCs w:val="28"/>
        </w:rPr>
        <w:t>Загладина</w:t>
      </w:r>
      <w:proofErr w:type="spellEnd"/>
      <w:r w:rsidR="00085F4E" w:rsidRPr="00085F4E">
        <w:rPr>
          <w:sz w:val="28"/>
          <w:szCs w:val="28"/>
        </w:rPr>
        <w:t xml:space="preserve"> « Всеобщая история. 11 класс». </w:t>
      </w:r>
    </w:p>
    <w:p w:rsidR="00085F4E" w:rsidRPr="00085F4E" w:rsidRDefault="00085F4E" w:rsidP="00085F4E">
      <w:pPr>
        <w:jc w:val="both"/>
        <w:rPr>
          <w:sz w:val="28"/>
          <w:szCs w:val="28"/>
        </w:rPr>
      </w:pPr>
    </w:p>
    <w:p w:rsidR="00AC778D" w:rsidRPr="00085F4E" w:rsidRDefault="00AC778D" w:rsidP="00AC778D">
      <w:pPr>
        <w:ind w:left="180"/>
        <w:jc w:val="both"/>
        <w:rPr>
          <w:sz w:val="28"/>
          <w:szCs w:val="28"/>
        </w:rPr>
      </w:pPr>
    </w:p>
    <w:p w:rsidR="00AC778D" w:rsidRPr="00037411" w:rsidRDefault="00085F4E" w:rsidP="00085F4E">
      <w:pPr>
        <w:contextualSpacing/>
        <w:rPr>
          <w:sz w:val="16"/>
          <w:szCs w:val="16"/>
        </w:rPr>
      </w:pPr>
      <w:r>
        <w:rPr>
          <w:color w:val="000000"/>
          <w:sz w:val="28"/>
          <w:szCs w:val="28"/>
          <w:shd w:val="clear" w:color="auto" w:fill="FFFFFF"/>
        </w:rPr>
        <w:t xml:space="preserve">                                                  </w:t>
      </w:r>
      <w:r w:rsidR="00D010DC">
        <w:rPr>
          <w:color w:val="000000"/>
          <w:sz w:val="28"/>
          <w:szCs w:val="28"/>
          <w:shd w:val="clear" w:color="auto" w:fill="FFFFFF"/>
        </w:rPr>
        <w:t>2019-2020</w:t>
      </w:r>
      <w:r w:rsidR="00AC778D" w:rsidRPr="008A51F7">
        <w:rPr>
          <w:color w:val="000000"/>
          <w:sz w:val="28"/>
          <w:szCs w:val="28"/>
          <w:shd w:val="clear" w:color="auto" w:fill="FFFFFF"/>
        </w:rPr>
        <w:t xml:space="preserve"> учебный год</w:t>
      </w:r>
    </w:p>
    <w:p w:rsidR="003720AD" w:rsidRDefault="003720AD" w:rsidP="00AC778D">
      <w:pPr>
        <w:rPr>
          <w:b/>
        </w:rPr>
      </w:pPr>
    </w:p>
    <w:p w:rsidR="00AC778D" w:rsidRPr="003720AD" w:rsidRDefault="00D100B1" w:rsidP="00AC778D">
      <w:pPr>
        <w:rPr>
          <w:b/>
        </w:rPr>
      </w:pPr>
      <w:r w:rsidRPr="003720AD">
        <w:rPr>
          <w:b/>
        </w:rPr>
        <w:lastRenderedPageBreak/>
        <w:t>Планируемые результаты освоения учебного предмета.</w:t>
      </w:r>
    </w:p>
    <w:p w:rsidR="00D100B1" w:rsidRPr="003720AD" w:rsidRDefault="00D100B1" w:rsidP="00AC778D">
      <w:pPr>
        <w:rPr>
          <w:b/>
        </w:rPr>
      </w:pPr>
    </w:p>
    <w:p w:rsidR="00076233" w:rsidRPr="003720AD" w:rsidRDefault="00076233" w:rsidP="00076233">
      <w:pPr>
        <w:jc w:val="both"/>
      </w:pPr>
      <w:r w:rsidRPr="003720AD">
        <w:t xml:space="preserve">    В результате изучен</w:t>
      </w:r>
      <w:r w:rsidR="00085F4E" w:rsidRPr="003720AD">
        <w:t>ия истории на базовом уровне выпуск</w:t>
      </w:r>
      <w:r w:rsidRPr="003720AD">
        <w:t>ник должен</w:t>
      </w:r>
    </w:p>
    <w:p w:rsidR="00076233" w:rsidRPr="003720AD" w:rsidRDefault="00076233" w:rsidP="00076233">
      <w:pPr>
        <w:jc w:val="both"/>
        <w:rPr>
          <w:b/>
          <w:i/>
        </w:rPr>
      </w:pPr>
      <w:r w:rsidRPr="003720AD">
        <w:rPr>
          <w:b/>
          <w:i/>
        </w:rPr>
        <w:t>знать/понимать:</w:t>
      </w:r>
    </w:p>
    <w:p w:rsidR="00076233" w:rsidRPr="003720AD" w:rsidRDefault="00076233" w:rsidP="00076233">
      <w:pPr>
        <w:jc w:val="both"/>
      </w:pPr>
      <w:r w:rsidRPr="003720AD">
        <w:rPr>
          <w:b/>
        </w:rPr>
        <w:t>-</w:t>
      </w:r>
      <w:r w:rsidRPr="003720AD">
        <w:t>основные факты, процессы и явления, характеризующие целостность и системность отечественной и всемирной истории;</w:t>
      </w:r>
    </w:p>
    <w:p w:rsidR="00076233" w:rsidRPr="003720AD" w:rsidRDefault="00076233" w:rsidP="00076233">
      <w:pPr>
        <w:jc w:val="both"/>
      </w:pPr>
      <w:r w:rsidRPr="003720AD">
        <w:t>-периодизацию всемирной и отечественной истории;</w:t>
      </w:r>
    </w:p>
    <w:p w:rsidR="00076233" w:rsidRPr="003720AD" w:rsidRDefault="00076233" w:rsidP="00076233">
      <w:pPr>
        <w:jc w:val="both"/>
      </w:pPr>
      <w:r w:rsidRPr="003720AD">
        <w:t>-современные версии и трактовки важнейших проблем отечественной и всемирной истории;</w:t>
      </w:r>
    </w:p>
    <w:p w:rsidR="00076233" w:rsidRPr="003720AD" w:rsidRDefault="00076233" w:rsidP="00076233">
      <w:pPr>
        <w:jc w:val="both"/>
      </w:pPr>
      <w:r w:rsidRPr="003720AD">
        <w:t>-историческую обусловленность современных общественных процессов;</w:t>
      </w:r>
    </w:p>
    <w:p w:rsidR="00076233" w:rsidRPr="003720AD" w:rsidRDefault="00076233" w:rsidP="00076233">
      <w:pPr>
        <w:jc w:val="both"/>
      </w:pPr>
      <w:r w:rsidRPr="003720AD">
        <w:t>-особенности исторического пути России, её роль в мировом сообществе;</w:t>
      </w:r>
    </w:p>
    <w:p w:rsidR="00076233" w:rsidRPr="003720AD" w:rsidRDefault="00076233" w:rsidP="00076233">
      <w:pPr>
        <w:jc w:val="both"/>
        <w:rPr>
          <w:b/>
          <w:i/>
        </w:rPr>
      </w:pPr>
      <w:r w:rsidRPr="003720AD">
        <w:rPr>
          <w:b/>
          <w:i/>
        </w:rPr>
        <w:t>уметь:</w:t>
      </w:r>
    </w:p>
    <w:p w:rsidR="00076233" w:rsidRPr="003720AD" w:rsidRDefault="00076233" w:rsidP="00076233">
      <w:pPr>
        <w:jc w:val="both"/>
      </w:pPr>
      <w:r w:rsidRPr="003720AD">
        <w:t>-проводить поиск исторической информации в источниках разного типа;</w:t>
      </w:r>
    </w:p>
    <w:p w:rsidR="00076233" w:rsidRPr="003720AD" w:rsidRDefault="00076233" w:rsidP="00076233">
      <w:pPr>
        <w:ind w:right="567"/>
        <w:jc w:val="both"/>
      </w:pPr>
      <w:r w:rsidRPr="003720AD">
        <w:t>-критически анализировать источник исторической информации (характеризовать авторство источника, время, обстоятельства и цели его создания);</w:t>
      </w:r>
    </w:p>
    <w:p w:rsidR="00076233" w:rsidRPr="003720AD" w:rsidRDefault="00076233" w:rsidP="00076233">
      <w:pPr>
        <w:jc w:val="both"/>
      </w:pPr>
      <w:r w:rsidRPr="003720AD">
        <w:t>-анализировать историческую информацию, представленную в разных знаковых системах (текст, карта, таблица, схема, аудиовизуальный ряд);</w:t>
      </w:r>
    </w:p>
    <w:p w:rsidR="00076233" w:rsidRPr="003720AD" w:rsidRDefault="00076233" w:rsidP="00076233">
      <w:pPr>
        <w:jc w:val="both"/>
      </w:pPr>
      <w:r w:rsidRPr="003720AD">
        <w:t>-различать в исторической информации факты и мнения, исторические описания и исторические объяснения;</w:t>
      </w:r>
    </w:p>
    <w:p w:rsidR="00076233" w:rsidRPr="003720AD" w:rsidRDefault="00076233" w:rsidP="00076233">
      <w:pPr>
        <w:jc w:val="both"/>
      </w:pPr>
      <w:r w:rsidRPr="003720AD">
        <w:t>-устанавливать причинно-следственные связи между явлениями, пространственные и временные рамки изучаемых исторических процессов и явлений;</w:t>
      </w:r>
    </w:p>
    <w:p w:rsidR="00076233" w:rsidRPr="003720AD" w:rsidRDefault="00076233" w:rsidP="00076233">
      <w:pPr>
        <w:jc w:val="both"/>
      </w:pPr>
      <w:r w:rsidRPr="003720AD">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76233" w:rsidRPr="003720AD" w:rsidRDefault="00076233" w:rsidP="00076233">
      <w:pPr>
        <w:jc w:val="both"/>
      </w:pPr>
      <w:r w:rsidRPr="003720AD">
        <w:t>-представлять результаты изучения исторического материала в формах конспекта, реферата, рецензии.</w:t>
      </w:r>
    </w:p>
    <w:p w:rsidR="00076233" w:rsidRPr="003720AD" w:rsidRDefault="00076233" w:rsidP="00076233">
      <w:pPr>
        <w:jc w:val="both"/>
        <w:rPr>
          <w:b/>
          <w:i/>
        </w:rPr>
      </w:pPr>
      <w:r w:rsidRPr="003720AD">
        <w:rPr>
          <w:b/>
          <w:i/>
        </w:rPr>
        <w:t xml:space="preserve">Использовать приобретённые знания и умения в практической деятельности и повседневной жизни </w:t>
      </w:r>
      <w:proofErr w:type="gramStart"/>
      <w:r w:rsidRPr="003720AD">
        <w:rPr>
          <w:b/>
          <w:i/>
        </w:rPr>
        <w:t>для</w:t>
      </w:r>
      <w:proofErr w:type="gramEnd"/>
      <w:r w:rsidRPr="003720AD">
        <w:rPr>
          <w:b/>
          <w:i/>
        </w:rPr>
        <w:t>:</w:t>
      </w:r>
    </w:p>
    <w:p w:rsidR="00076233" w:rsidRPr="003720AD" w:rsidRDefault="00076233" w:rsidP="00076233">
      <w:pPr>
        <w:jc w:val="both"/>
      </w:pPr>
      <w:r w:rsidRPr="003720AD">
        <w:t>-определения собственной позиции по отношению к явлениям современной жизни, исходя из их исторической обусловленности;</w:t>
      </w:r>
    </w:p>
    <w:p w:rsidR="00076233" w:rsidRPr="003720AD" w:rsidRDefault="00076233" w:rsidP="00076233">
      <w:pPr>
        <w:jc w:val="both"/>
      </w:pPr>
      <w:r w:rsidRPr="003720AD">
        <w:t>-использования навыков исторического анализа при критическом восприятии получаемой извне социальной информации;</w:t>
      </w:r>
    </w:p>
    <w:p w:rsidR="00076233" w:rsidRPr="003720AD" w:rsidRDefault="00076233" w:rsidP="00076233">
      <w:pPr>
        <w:jc w:val="both"/>
      </w:pPr>
      <w:r w:rsidRPr="003720AD">
        <w:t>-соотнесения своих действий и поступков окружающих с исторически возникшими формами социального поведения;</w:t>
      </w:r>
    </w:p>
    <w:p w:rsidR="00085F4E" w:rsidRPr="0052085C" w:rsidRDefault="00076233" w:rsidP="00076233">
      <w:pPr>
        <w:jc w:val="both"/>
      </w:pPr>
      <w:r w:rsidRPr="003720AD">
        <w:t>-осознания себя как представителя исторически сложившегося гражданского, этнокультурного, конфессионального сообщества, гражданина России.</w:t>
      </w:r>
    </w:p>
    <w:p w:rsidR="00076233" w:rsidRPr="003720AD" w:rsidRDefault="00076233" w:rsidP="00076233">
      <w:pPr>
        <w:pStyle w:val="a3"/>
        <w:rPr>
          <w:rFonts w:ascii="Times New Roman" w:hAnsi="Times New Roman"/>
          <w:b/>
          <w:sz w:val="24"/>
          <w:szCs w:val="24"/>
        </w:rPr>
      </w:pPr>
    </w:p>
    <w:p w:rsidR="00076233" w:rsidRPr="003720AD" w:rsidRDefault="00076233" w:rsidP="00076233">
      <w:pPr>
        <w:pStyle w:val="a3"/>
        <w:jc w:val="center"/>
        <w:rPr>
          <w:rFonts w:ascii="Times New Roman" w:hAnsi="Times New Roman"/>
          <w:b/>
          <w:sz w:val="24"/>
          <w:szCs w:val="24"/>
        </w:rPr>
      </w:pPr>
      <w:r w:rsidRPr="003720AD">
        <w:rPr>
          <w:rFonts w:ascii="Times New Roman" w:hAnsi="Times New Roman"/>
          <w:b/>
          <w:sz w:val="24"/>
          <w:szCs w:val="24"/>
        </w:rPr>
        <w:t>Содержание учебного предмета «Всеобщая история».</w:t>
      </w:r>
    </w:p>
    <w:p w:rsidR="00076233" w:rsidRPr="003720AD" w:rsidRDefault="00076233" w:rsidP="00076233">
      <w:pPr>
        <w:pStyle w:val="a3"/>
        <w:jc w:val="center"/>
        <w:rPr>
          <w:rFonts w:ascii="Times New Roman" w:hAnsi="Times New Roman"/>
          <w:b/>
          <w:sz w:val="24"/>
          <w:szCs w:val="24"/>
        </w:rPr>
      </w:pPr>
      <w:r w:rsidRPr="003720AD">
        <w:rPr>
          <w:rFonts w:ascii="Times New Roman" w:hAnsi="Times New Roman"/>
          <w:b/>
          <w:sz w:val="24"/>
          <w:szCs w:val="24"/>
        </w:rPr>
        <w:t>11 класс</w:t>
      </w:r>
    </w:p>
    <w:p w:rsidR="00076233" w:rsidRPr="003720AD" w:rsidRDefault="00076233" w:rsidP="00076233">
      <w:pPr>
        <w:pStyle w:val="a3"/>
        <w:jc w:val="center"/>
        <w:rPr>
          <w:rFonts w:ascii="Times New Roman" w:hAnsi="Times New Roman"/>
          <w:b/>
          <w:sz w:val="24"/>
          <w:szCs w:val="24"/>
        </w:rPr>
      </w:pPr>
    </w:p>
    <w:p w:rsidR="00076233" w:rsidRPr="003720AD" w:rsidRDefault="00076233" w:rsidP="00076233">
      <w:pPr>
        <w:pStyle w:val="a3"/>
        <w:rPr>
          <w:rFonts w:ascii="Times New Roman" w:hAnsi="Times New Roman"/>
          <w:b/>
          <w:sz w:val="24"/>
          <w:szCs w:val="24"/>
        </w:rPr>
      </w:pPr>
      <w:r w:rsidRPr="003720AD">
        <w:rPr>
          <w:rFonts w:ascii="Times New Roman" w:hAnsi="Times New Roman"/>
          <w:b/>
          <w:sz w:val="24"/>
          <w:szCs w:val="24"/>
        </w:rPr>
        <w:t xml:space="preserve">ЧАСТЬ I. МИР В ИНДУСТРИАЛЬНУЮ ЭПОХУ: КОНЕЦ XIX - СЕРЕДИНА XX ВЕКА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16 ч.)</w:t>
      </w:r>
    </w:p>
    <w:p w:rsidR="00076233" w:rsidRPr="003720AD" w:rsidRDefault="00076233" w:rsidP="00076233">
      <w:pPr>
        <w:pStyle w:val="a3"/>
        <w:rPr>
          <w:rFonts w:ascii="Times New Roman" w:hAnsi="Times New Roman"/>
          <w:b/>
          <w:sz w:val="24"/>
          <w:szCs w:val="24"/>
        </w:rPr>
      </w:pPr>
      <w:r w:rsidRPr="003720AD">
        <w:rPr>
          <w:rFonts w:ascii="Times New Roman" w:hAnsi="Times New Roman"/>
          <w:b/>
          <w:sz w:val="24"/>
          <w:szCs w:val="24"/>
        </w:rPr>
        <w:t xml:space="preserve">Раздел 1.  НАУЧНО-ТЕХНИЧЕСКИЙ ПРОГРЕСС И НОВЫЙ ЭТАП ИНДУСТРИАЛЬНОГО РАЗВИТИЯ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rPr>
          <w:rFonts w:ascii="Times New Roman" w:hAnsi="Times New Roman"/>
          <w:b/>
          <w:sz w:val="24"/>
          <w:szCs w:val="24"/>
        </w:rPr>
      </w:pP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 Ускорение развития науки и естествознания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Причины ускорения научно-технического развития. Революция в естествознании и создание ядерного оружия. Циклы и закономерности социально-экономических перемен и этапы исторического развития. Три технологических переворота и их особенности.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Персоналии:</w:t>
      </w:r>
      <w:r w:rsidRPr="003720AD">
        <w:rPr>
          <w:rFonts w:ascii="Times New Roman" w:hAnsi="Times New Roman"/>
          <w:sz w:val="24"/>
          <w:szCs w:val="24"/>
        </w:rPr>
        <w:t xml:space="preserve"> </w:t>
      </w:r>
      <w:proofErr w:type="gramStart"/>
      <w:r w:rsidRPr="003720AD">
        <w:rPr>
          <w:rFonts w:ascii="Times New Roman" w:hAnsi="Times New Roman"/>
          <w:sz w:val="24"/>
          <w:szCs w:val="24"/>
        </w:rPr>
        <w:t xml:space="preserve">В.К. Рентген, Д. Томас, М. Планк, Э. Резерфорд, Н. Бор, А. Эйнштейн, П. Дирак, В. Гейзенберг, Ф. </w:t>
      </w:r>
      <w:proofErr w:type="spellStart"/>
      <w:r w:rsidRPr="003720AD">
        <w:rPr>
          <w:rFonts w:ascii="Times New Roman" w:hAnsi="Times New Roman"/>
          <w:sz w:val="24"/>
          <w:szCs w:val="24"/>
        </w:rPr>
        <w:t>Жолио</w:t>
      </w:r>
      <w:proofErr w:type="spellEnd"/>
      <w:r w:rsidRPr="003720AD">
        <w:rPr>
          <w:rFonts w:ascii="Times New Roman" w:hAnsi="Times New Roman"/>
          <w:sz w:val="24"/>
          <w:szCs w:val="24"/>
        </w:rPr>
        <w:t>-Кюри, Э. Ферми, 0.</w:t>
      </w:r>
      <w:proofErr w:type="gramEnd"/>
      <w:r w:rsidRPr="003720AD">
        <w:rPr>
          <w:rFonts w:ascii="Times New Roman" w:hAnsi="Times New Roman"/>
          <w:sz w:val="24"/>
          <w:szCs w:val="24"/>
        </w:rPr>
        <w:t xml:space="preserve"> </w:t>
      </w:r>
      <w:proofErr w:type="spellStart"/>
      <w:r w:rsidRPr="003720AD">
        <w:rPr>
          <w:rFonts w:ascii="Times New Roman" w:hAnsi="Times New Roman"/>
          <w:sz w:val="24"/>
          <w:szCs w:val="24"/>
        </w:rPr>
        <w:t>Ган</w:t>
      </w:r>
      <w:proofErr w:type="spellEnd"/>
      <w:r w:rsidRPr="003720AD">
        <w:rPr>
          <w:rFonts w:ascii="Times New Roman" w:hAnsi="Times New Roman"/>
          <w:sz w:val="24"/>
          <w:szCs w:val="24"/>
        </w:rPr>
        <w:t xml:space="preserve">, Ф. </w:t>
      </w:r>
      <w:proofErr w:type="spellStart"/>
      <w:r w:rsidRPr="003720AD">
        <w:rPr>
          <w:rFonts w:ascii="Times New Roman" w:hAnsi="Times New Roman"/>
          <w:sz w:val="24"/>
          <w:szCs w:val="24"/>
        </w:rPr>
        <w:t>Штрасман</w:t>
      </w:r>
      <w:proofErr w:type="spellEnd"/>
      <w:r w:rsidRPr="003720AD">
        <w:rPr>
          <w:rFonts w:ascii="Times New Roman" w:hAnsi="Times New Roman"/>
          <w:sz w:val="24"/>
          <w:szCs w:val="24"/>
        </w:rPr>
        <w:t>, Н.Д. Кондратьев.</w:t>
      </w:r>
    </w:p>
    <w:p w:rsidR="00076233" w:rsidRPr="003720AD" w:rsidRDefault="00076233" w:rsidP="00076233">
      <w:pPr>
        <w:pStyle w:val="a3"/>
        <w:jc w:val="both"/>
        <w:rPr>
          <w:rFonts w:ascii="Times New Roman" w:hAnsi="Times New Roman"/>
          <w:sz w:val="24"/>
          <w:szCs w:val="24"/>
        </w:rPr>
      </w:pP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лаборатории, военное соперничество, качественное расширение горизонтов научных знаний, Манхэттенский проект, «длинные волны» </w:t>
      </w:r>
      <w:r w:rsidRPr="003720AD">
        <w:rPr>
          <w:rFonts w:ascii="Times New Roman" w:hAnsi="Times New Roman"/>
          <w:sz w:val="24"/>
          <w:szCs w:val="24"/>
        </w:rPr>
        <w:lastRenderedPageBreak/>
        <w:t xml:space="preserve">экономического развития, структурный кризис, технологический переворот, формирование новых социальных отношений, революция на международном рынке, паровые машины, производство электроэнергии, «общество потребления», высокие и информационные, </w:t>
      </w:r>
      <w:proofErr w:type="spellStart"/>
      <w:r w:rsidRPr="003720AD">
        <w:rPr>
          <w:rFonts w:ascii="Times New Roman" w:hAnsi="Times New Roman"/>
          <w:sz w:val="24"/>
          <w:szCs w:val="24"/>
        </w:rPr>
        <w:t>энерго</w:t>
      </w:r>
      <w:proofErr w:type="spellEnd"/>
      <w:r w:rsidRPr="003720AD">
        <w:rPr>
          <w:rFonts w:ascii="Times New Roman" w:hAnsi="Times New Roman"/>
          <w:sz w:val="24"/>
          <w:szCs w:val="24"/>
        </w:rPr>
        <w:t xml:space="preserve">- и ресурсосберегающие технологии, автоматика и робототехника, интеграционные процессы, глобализация, </w:t>
      </w:r>
      <w:proofErr w:type="spellStart"/>
      <w:r w:rsidRPr="003720AD">
        <w:rPr>
          <w:rFonts w:ascii="Times New Roman" w:hAnsi="Times New Roman"/>
          <w:sz w:val="24"/>
          <w:szCs w:val="24"/>
        </w:rPr>
        <w:t>нанотехнологии</w:t>
      </w:r>
      <w:proofErr w:type="spellEnd"/>
      <w:r w:rsidRPr="003720AD">
        <w:rPr>
          <w:rFonts w:ascii="Times New Roman" w:hAnsi="Times New Roman"/>
          <w:sz w:val="24"/>
          <w:szCs w:val="24"/>
        </w:rPr>
        <w:t>.</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Тема 2. Второй технологический переворот и становление индустриального производства</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Овладение производством электроэнергии, новые конструкционные материалы, развитие транспорта, радиоэлектроники, успехи медицины. Развитие и совершенствование производства, переход к массовому выпуску продукции. Появление монополий и их типы. Слияние банко</w:t>
      </w:r>
      <w:r w:rsidR="00085F4E" w:rsidRPr="003720AD">
        <w:rPr>
          <w:rFonts w:ascii="Times New Roman" w:hAnsi="Times New Roman"/>
          <w:sz w:val="24"/>
          <w:szCs w:val="24"/>
        </w:rPr>
        <w:t xml:space="preserve">вского капитала с </w:t>
      </w:r>
      <w:proofErr w:type="gramStart"/>
      <w:r w:rsidR="00085F4E" w:rsidRPr="003720AD">
        <w:rPr>
          <w:rFonts w:ascii="Times New Roman" w:hAnsi="Times New Roman"/>
          <w:sz w:val="24"/>
          <w:szCs w:val="24"/>
        </w:rPr>
        <w:t>промышленным</w:t>
      </w:r>
      <w:proofErr w:type="gramEnd"/>
      <w:r w:rsidR="00085F4E" w:rsidRPr="003720AD">
        <w:rPr>
          <w:rFonts w:ascii="Times New Roman" w:hAnsi="Times New Roman"/>
          <w:sz w:val="24"/>
          <w:szCs w:val="24"/>
        </w:rPr>
        <w:t>.</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Персоналии:</w:t>
      </w:r>
      <w:r w:rsidRPr="003720AD">
        <w:rPr>
          <w:rFonts w:ascii="Times New Roman" w:hAnsi="Times New Roman"/>
          <w:sz w:val="24"/>
          <w:szCs w:val="24"/>
        </w:rPr>
        <w:t xml:space="preserve"> С. Томас, Э. </w:t>
      </w:r>
      <w:proofErr w:type="spellStart"/>
      <w:r w:rsidRPr="003720AD">
        <w:rPr>
          <w:rFonts w:ascii="Times New Roman" w:hAnsi="Times New Roman"/>
          <w:sz w:val="24"/>
          <w:szCs w:val="24"/>
        </w:rPr>
        <w:t>Ленуар</w:t>
      </w:r>
      <w:proofErr w:type="spellEnd"/>
      <w:r w:rsidRPr="003720AD">
        <w:rPr>
          <w:rFonts w:ascii="Times New Roman" w:hAnsi="Times New Roman"/>
          <w:sz w:val="24"/>
          <w:szCs w:val="24"/>
        </w:rPr>
        <w:t xml:space="preserve">, К. </w:t>
      </w:r>
      <w:proofErr w:type="spellStart"/>
      <w:r w:rsidRPr="003720AD">
        <w:rPr>
          <w:rFonts w:ascii="Times New Roman" w:hAnsi="Times New Roman"/>
          <w:sz w:val="24"/>
          <w:szCs w:val="24"/>
        </w:rPr>
        <w:t>Бенц</w:t>
      </w:r>
      <w:proofErr w:type="spellEnd"/>
      <w:r w:rsidRPr="003720AD">
        <w:rPr>
          <w:rFonts w:ascii="Times New Roman" w:hAnsi="Times New Roman"/>
          <w:sz w:val="24"/>
          <w:szCs w:val="24"/>
        </w:rPr>
        <w:t xml:space="preserve">, Г. </w:t>
      </w:r>
      <w:proofErr w:type="spellStart"/>
      <w:r w:rsidRPr="003720AD">
        <w:rPr>
          <w:rFonts w:ascii="Times New Roman" w:hAnsi="Times New Roman"/>
          <w:sz w:val="24"/>
          <w:szCs w:val="24"/>
        </w:rPr>
        <w:t>Даймлер</w:t>
      </w:r>
      <w:proofErr w:type="spellEnd"/>
      <w:r w:rsidRPr="003720AD">
        <w:rPr>
          <w:rFonts w:ascii="Times New Roman" w:hAnsi="Times New Roman"/>
          <w:sz w:val="24"/>
          <w:szCs w:val="24"/>
        </w:rPr>
        <w:t xml:space="preserve">, Д. Данлоп, братья Райт, И.И. Сикорский, Г. </w:t>
      </w:r>
      <w:proofErr w:type="gramStart"/>
      <w:r w:rsidRPr="003720AD">
        <w:rPr>
          <w:rFonts w:ascii="Times New Roman" w:hAnsi="Times New Roman"/>
          <w:sz w:val="24"/>
          <w:szCs w:val="24"/>
        </w:rPr>
        <w:t>Юнкере</w:t>
      </w:r>
      <w:proofErr w:type="gramEnd"/>
      <w:r w:rsidRPr="003720AD">
        <w:rPr>
          <w:rFonts w:ascii="Times New Roman" w:hAnsi="Times New Roman"/>
          <w:sz w:val="24"/>
          <w:szCs w:val="24"/>
        </w:rPr>
        <w:t>, В. фон Браун, А.С. Попов, Г. Маркони, А. Флеминг, Ф. Тейлор.</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конструкционные материалы, двигатель внутреннего сгорания, авиация, реактивная авиация, ракетная техника, радиоэлектроника, телевидение, конвейерное производство, научно-технический прогресс, конкурентоспособность, монополия, картель, синдикат, трест, акционерное общество, акции, дивиденды, контрольный пакет акций, биржа, концерн.</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Раздел 2. МИР НА РУБЕЖЕ XIX-XX ВЕКОВ. ПЕРВАЯ МИРОВАЯ ВОЙНА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5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3. Модернизация в странах Европы, США и Японии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sz w:val="24"/>
          <w:szCs w:val="24"/>
        </w:rPr>
        <w:t>Страны первого эшелона модернизации (Великобритания и ее «белые» доминионы, США, Франция, Нидерланды, Бельгия, Швеция) и особенности их развития.</w:t>
      </w:r>
      <w:proofErr w:type="gramEnd"/>
      <w:r w:rsidRPr="003720AD">
        <w:rPr>
          <w:rFonts w:ascii="Times New Roman" w:hAnsi="Times New Roman"/>
          <w:sz w:val="24"/>
          <w:szCs w:val="24"/>
        </w:rPr>
        <w:t xml:space="preserve"> Предпосылки ускоренной модернизации Германии, России, Италии, Австро-Венгрии и Японии. Роль государства и зарубежных инвесторов в ее осуществлении. Итоги модернизации: изменение удельного веса индустриальных стран в мировой экономике.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Опорные понятия и термины</w:t>
      </w:r>
      <w:r w:rsidRPr="003720AD">
        <w:rPr>
          <w:rFonts w:ascii="Times New Roman" w:hAnsi="Times New Roman"/>
          <w:sz w:val="24"/>
          <w:szCs w:val="24"/>
        </w:rPr>
        <w:t>: машиностроение, модернизация, органичное развитие, ускоренное развитие, социально-экономические предпосылки, протекционистская политика.</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4. Обострение противоречий мирового развития в начале XX века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Мировые экономические кризисы и обострение державного соперничества. Борьба за рынки, ресурсы и сферы влияния. Геополитические теории и их роль в обосновании великодержавных претензий. Гаагские международные конференции. Германо-французские противоречия, обострение Балканского вопроса. Создание военно-политических союзов.</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Ф. </w:t>
      </w:r>
      <w:proofErr w:type="spellStart"/>
      <w:r w:rsidRPr="003720AD">
        <w:rPr>
          <w:rFonts w:ascii="Times New Roman" w:hAnsi="Times New Roman"/>
          <w:sz w:val="24"/>
          <w:szCs w:val="24"/>
        </w:rPr>
        <w:t>Ратцель</w:t>
      </w:r>
      <w:proofErr w:type="spellEnd"/>
      <w:r w:rsidRPr="003720AD">
        <w:rPr>
          <w:rFonts w:ascii="Times New Roman" w:hAnsi="Times New Roman"/>
          <w:sz w:val="24"/>
          <w:szCs w:val="24"/>
        </w:rPr>
        <w:t xml:space="preserve">, Р. </w:t>
      </w:r>
      <w:proofErr w:type="spellStart"/>
      <w:r w:rsidRPr="003720AD">
        <w:rPr>
          <w:rFonts w:ascii="Times New Roman" w:hAnsi="Times New Roman"/>
          <w:sz w:val="24"/>
          <w:szCs w:val="24"/>
        </w:rPr>
        <w:t>Челлен</w:t>
      </w:r>
      <w:proofErr w:type="spellEnd"/>
      <w:r w:rsidRPr="003720AD">
        <w:rPr>
          <w:rFonts w:ascii="Times New Roman" w:hAnsi="Times New Roman"/>
          <w:sz w:val="24"/>
          <w:szCs w:val="24"/>
        </w:rPr>
        <w:t xml:space="preserve">, Х.Д. </w:t>
      </w:r>
      <w:proofErr w:type="spellStart"/>
      <w:r w:rsidRPr="003720AD">
        <w:rPr>
          <w:rFonts w:ascii="Times New Roman" w:hAnsi="Times New Roman"/>
          <w:sz w:val="24"/>
          <w:szCs w:val="24"/>
        </w:rPr>
        <w:t>Маккиндер</w:t>
      </w:r>
      <w:proofErr w:type="spellEnd"/>
      <w:r w:rsidRPr="003720AD">
        <w:rPr>
          <w:rFonts w:ascii="Times New Roman" w:hAnsi="Times New Roman"/>
          <w:sz w:val="24"/>
          <w:szCs w:val="24"/>
        </w:rPr>
        <w:t xml:space="preserve">, А. </w:t>
      </w:r>
      <w:proofErr w:type="spellStart"/>
      <w:r w:rsidRPr="003720AD">
        <w:rPr>
          <w:rFonts w:ascii="Times New Roman" w:hAnsi="Times New Roman"/>
          <w:sz w:val="24"/>
          <w:szCs w:val="24"/>
        </w:rPr>
        <w:t>Мэхэн</w:t>
      </w:r>
      <w:proofErr w:type="spellEnd"/>
      <w:r w:rsidRPr="003720AD">
        <w:rPr>
          <w:rFonts w:ascii="Times New Roman" w:hAnsi="Times New Roman"/>
          <w:sz w:val="24"/>
          <w:szCs w:val="24"/>
        </w:rPr>
        <w:t xml:space="preserve">.  </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мировые экономические кризисы, единство мирового рынка, демпинговые цены, пошлины, колониальная экспансия, сферы влияния, конкуренция, геополитика, «</w:t>
      </w:r>
      <w:proofErr w:type="spellStart"/>
      <w:r w:rsidRPr="003720AD">
        <w:rPr>
          <w:rFonts w:ascii="Times New Roman" w:hAnsi="Times New Roman"/>
          <w:sz w:val="24"/>
          <w:szCs w:val="24"/>
        </w:rPr>
        <w:t>хартлэнд</w:t>
      </w:r>
      <w:proofErr w:type="spellEnd"/>
      <w:r w:rsidRPr="003720AD">
        <w:rPr>
          <w:rFonts w:ascii="Times New Roman" w:hAnsi="Times New Roman"/>
          <w:sz w:val="24"/>
          <w:szCs w:val="24"/>
        </w:rPr>
        <w:t>», германо-французское соперничество, реванш, военно-политические блоки, Антанта, Центральные державы.</w:t>
      </w:r>
      <w:proofErr w:type="gramEnd"/>
    </w:p>
    <w:p w:rsidR="00076233" w:rsidRPr="003720AD" w:rsidRDefault="00076233" w:rsidP="00076233">
      <w:pPr>
        <w:pStyle w:val="a3"/>
        <w:jc w:val="both"/>
        <w:rPr>
          <w:rFonts w:ascii="Times New Roman" w:hAnsi="Times New Roman"/>
          <w:b/>
          <w:sz w:val="24"/>
          <w:szCs w:val="24"/>
        </w:rPr>
      </w:pP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Тема 5. Завершение колониального раздела мира. Колониальные империи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Исследование и завершение колонизации Африканского континента. Покорение Судана Великобританией, англо-бурская война. Колониальные завоевания Франции, Германии и Италии. Особенности колониальных империй европейских стран. Колониальная экспансия Японии и США. Японо-китайская война 1894-1895 годов, испано-американская война 1898 года.</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Д. Ливингстон, Г.М. Стэнли, М. Ахмед, У. Мак-Кинли.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w:t>
      </w:r>
      <w:proofErr w:type="spellStart"/>
      <w:r w:rsidRPr="003720AD">
        <w:rPr>
          <w:rFonts w:ascii="Times New Roman" w:hAnsi="Times New Roman"/>
          <w:sz w:val="24"/>
          <w:szCs w:val="24"/>
        </w:rPr>
        <w:t>махди</w:t>
      </w:r>
      <w:proofErr w:type="spellEnd"/>
      <w:r w:rsidRPr="003720AD">
        <w:rPr>
          <w:rFonts w:ascii="Times New Roman" w:hAnsi="Times New Roman"/>
          <w:sz w:val="24"/>
          <w:szCs w:val="24"/>
        </w:rPr>
        <w:t>, колониальная империя, доминион, протекторат.</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sz w:val="24"/>
          <w:szCs w:val="24"/>
        </w:rPr>
        <w:t xml:space="preserve">  </w:t>
      </w:r>
      <w:r w:rsidRPr="003720AD">
        <w:rPr>
          <w:rFonts w:ascii="Times New Roman" w:hAnsi="Times New Roman"/>
          <w:b/>
          <w:sz w:val="24"/>
          <w:szCs w:val="24"/>
        </w:rPr>
        <w:t xml:space="preserve">Тема 6. Пути развития стран Азии, Африки и Латинской Америки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Влияние колониализма на развитие стран Азии и Африки. Антиколониальные движения в государствах Востока. Индийский национальный конгресс и его тактика. Революция 1911-1913 годов в Китае. Младотурецкая революция в Османской империи. </w:t>
      </w:r>
      <w:r w:rsidRPr="003720AD">
        <w:rPr>
          <w:rFonts w:ascii="Times New Roman" w:hAnsi="Times New Roman"/>
          <w:sz w:val="24"/>
          <w:szCs w:val="24"/>
        </w:rPr>
        <w:lastRenderedPageBreak/>
        <w:t>Формирование предпосылок модернизации в колониальных и зависимых странах Азии. Особенности развития стран Латинской Америки. Революция 1910-1917 годов в Мексике.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Сунь Ятсен, М. Ганди, Юань Шикай.</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неравноправные договора, государственное банкротство, доктрина «открытых дверей», общинное земледелие, натуральное хозяйство, </w:t>
      </w:r>
      <w:proofErr w:type="spellStart"/>
      <w:r w:rsidRPr="003720AD">
        <w:rPr>
          <w:rFonts w:ascii="Times New Roman" w:hAnsi="Times New Roman"/>
          <w:sz w:val="24"/>
          <w:szCs w:val="24"/>
        </w:rPr>
        <w:t>товаро</w:t>
      </w:r>
      <w:proofErr w:type="spellEnd"/>
      <w:r w:rsidRPr="003720AD">
        <w:rPr>
          <w:rFonts w:ascii="Times New Roman" w:hAnsi="Times New Roman"/>
          <w:sz w:val="24"/>
          <w:szCs w:val="24"/>
        </w:rPr>
        <w:t>-денежные отношения, «боксерское» восстание, моджахеды, интервенция, кампания гражданского неповиновения, Гоминьдан, Младотурецкая революция, доктрина Монро, латифундия.</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7. Державное соперничество и Первая мировая война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2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Причины и характер войны в Европе. Кампания 1914 года и просчеты ее планирования. Превращение войны в мировую. Боевые действия в 1915-1917 годах и истощение воюющих стран. Революция 1917 года в России и вступление в войну США. Капитуляция Герман</w:t>
      </w:r>
      <w:proofErr w:type="gramStart"/>
      <w:r w:rsidRPr="003720AD">
        <w:rPr>
          <w:rFonts w:ascii="Times New Roman" w:hAnsi="Times New Roman"/>
          <w:sz w:val="24"/>
          <w:szCs w:val="24"/>
        </w:rPr>
        <w:t>ии и ее</w:t>
      </w:r>
      <w:proofErr w:type="gramEnd"/>
      <w:r w:rsidRPr="003720AD">
        <w:rPr>
          <w:rFonts w:ascii="Times New Roman" w:hAnsi="Times New Roman"/>
          <w:sz w:val="24"/>
          <w:szCs w:val="24"/>
        </w:rPr>
        <w:t xml:space="preserve"> союзников.</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Персоналии:</w:t>
      </w:r>
      <w:r w:rsidRPr="003720AD">
        <w:rPr>
          <w:rFonts w:ascii="Times New Roman" w:hAnsi="Times New Roman"/>
          <w:sz w:val="24"/>
          <w:szCs w:val="24"/>
        </w:rPr>
        <w:t xml:space="preserve"> Ф.Ф. Габсбург, Г. Принцип, Николай II, Вильгельм II, Р. Пуанкаре, С.Д. Сазонов, А. фон </w:t>
      </w:r>
      <w:proofErr w:type="spellStart"/>
      <w:r w:rsidRPr="003720AD">
        <w:rPr>
          <w:rFonts w:ascii="Times New Roman" w:hAnsi="Times New Roman"/>
          <w:sz w:val="24"/>
          <w:szCs w:val="24"/>
        </w:rPr>
        <w:t>Шлиффен</w:t>
      </w:r>
      <w:proofErr w:type="spellEnd"/>
      <w:r w:rsidRPr="003720AD">
        <w:rPr>
          <w:rFonts w:ascii="Times New Roman" w:hAnsi="Times New Roman"/>
          <w:sz w:val="24"/>
          <w:szCs w:val="24"/>
        </w:rPr>
        <w:t>, А.А. Брусилов, В. Вильсон.</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ультиматум, национально-патриотические настроения, битва на реке Марне, отравляющие газы, </w:t>
      </w:r>
      <w:proofErr w:type="spellStart"/>
      <w:r w:rsidRPr="003720AD">
        <w:rPr>
          <w:rFonts w:ascii="Times New Roman" w:hAnsi="Times New Roman"/>
          <w:sz w:val="24"/>
          <w:szCs w:val="24"/>
        </w:rPr>
        <w:t>Гаплипольская</w:t>
      </w:r>
      <w:proofErr w:type="spellEnd"/>
      <w:r w:rsidRPr="003720AD">
        <w:rPr>
          <w:rFonts w:ascii="Times New Roman" w:hAnsi="Times New Roman"/>
          <w:sz w:val="24"/>
          <w:szCs w:val="24"/>
        </w:rPr>
        <w:t xml:space="preserve"> операция, </w:t>
      </w:r>
      <w:proofErr w:type="spellStart"/>
      <w:r w:rsidRPr="003720AD">
        <w:rPr>
          <w:rFonts w:ascii="Times New Roman" w:hAnsi="Times New Roman"/>
          <w:sz w:val="24"/>
          <w:szCs w:val="24"/>
        </w:rPr>
        <w:t>Ютландское</w:t>
      </w:r>
      <w:proofErr w:type="spellEnd"/>
      <w:r w:rsidRPr="003720AD">
        <w:rPr>
          <w:rFonts w:ascii="Times New Roman" w:hAnsi="Times New Roman"/>
          <w:sz w:val="24"/>
          <w:szCs w:val="24"/>
        </w:rPr>
        <w:t xml:space="preserve"> сражение, битва на Сомме, форт Верден, Брусиловский прорыв, пацифизм.</w:t>
      </w:r>
      <w:proofErr w:type="gramEnd"/>
    </w:p>
    <w:p w:rsidR="00076233" w:rsidRPr="003720AD" w:rsidRDefault="00076233" w:rsidP="00085F4E">
      <w:pPr>
        <w:pStyle w:val="a3"/>
        <w:rPr>
          <w:rFonts w:ascii="Times New Roman" w:hAnsi="Times New Roman"/>
          <w:b/>
          <w:sz w:val="24"/>
          <w:szCs w:val="24"/>
        </w:rPr>
      </w:pPr>
      <w:r w:rsidRPr="003720AD">
        <w:rPr>
          <w:rFonts w:ascii="Times New Roman" w:hAnsi="Times New Roman"/>
          <w:b/>
          <w:sz w:val="24"/>
          <w:szCs w:val="24"/>
        </w:rPr>
        <w:t>Раздел 3. ТЕОРИЯ И ПРАКТИКА ОБЩЕСТВЕННОГО РАЗВИТИЯ</w:t>
      </w:r>
      <w:r w:rsidR="00085F4E" w:rsidRPr="003720AD">
        <w:rPr>
          <w:rFonts w:ascii="Times New Roman" w:hAnsi="Times New Roman"/>
          <w:b/>
          <w:sz w:val="24"/>
          <w:szCs w:val="24"/>
        </w:rPr>
        <w:t xml:space="preserve"> (</w:t>
      </w:r>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8. Социальные отношения и рабочее движение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sz w:val="24"/>
          <w:szCs w:val="24"/>
        </w:rPr>
        <w:t xml:space="preserve">  Изменения в социальной структуре общества с наступлением индустриальной эпохи, рост городов. Формы социальных отношений и их национальная специфика. Структура рабочего класса и развитие профсоюзного движения. Становление социал-демократического движения. Появление ревизионистского и революционного течений в</w:t>
      </w:r>
      <w:r w:rsidRPr="003720AD">
        <w:rPr>
          <w:rFonts w:ascii="Times New Roman" w:hAnsi="Times New Roman"/>
          <w:b/>
          <w:sz w:val="24"/>
          <w:szCs w:val="24"/>
        </w:rPr>
        <w:t xml:space="preserve"> социал-демократии.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Персоналии</w:t>
      </w:r>
      <w:r w:rsidRPr="003720AD">
        <w:rPr>
          <w:rFonts w:ascii="Times New Roman" w:hAnsi="Times New Roman"/>
          <w:sz w:val="24"/>
          <w:szCs w:val="24"/>
        </w:rPr>
        <w:t xml:space="preserve">: </w:t>
      </w:r>
      <w:proofErr w:type="spellStart"/>
      <w:r w:rsidRPr="003720AD">
        <w:rPr>
          <w:rFonts w:ascii="Times New Roman" w:hAnsi="Times New Roman"/>
          <w:sz w:val="24"/>
          <w:szCs w:val="24"/>
        </w:rPr>
        <w:t>К.Маркс</w:t>
      </w:r>
      <w:proofErr w:type="spellEnd"/>
      <w:r w:rsidRPr="003720AD">
        <w:rPr>
          <w:rFonts w:ascii="Times New Roman" w:hAnsi="Times New Roman"/>
          <w:sz w:val="24"/>
          <w:szCs w:val="24"/>
        </w:rPr>
        <w:t>, Ф. Энгельс, Э. Бернштейн, К. Каутский, 0. Бауэр, Л. Мартов, В.И. Ленин, К. Цеткин, Р. Люксембург, К. Либкнехт.</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социально ориентированная рыночная экономика, авторитарные и тоталитарные режимы, противоречия индустриального общества, социальное партнерство, социальный конфликт, социальная конфронтация, система пожизненного найма, Британский конгресс тред-юнионов, Международный секретариат профсоюзов, Международная федерация профсоюзов, рабочая аристократия, I Интернационал, II Интернационал, Комитет рабочего представительства, Лейбористская партия, ревизионизм.</w:t>
      </w:r>
      <w:proofErr w:type="gramEnd"/>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Тема 9. Марксизм, ревизионизм и социал-демократия. Реформы и революции в общественном развитии</w:t>
      </w:r>
      <w:r w:rsidRPr="003720AD">
        <w:rPr>
          <w:rFonts w:ascii="Times New Roman" w:hAnsi="Times New Roman"/>
          <w:sz w:val="24"/>
          <w:szCs w:val="24"/>
        </w:rPr>
        <w:t>.</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Обострение противоречий между ревизионистскими и революционными фракциями социал-демократии. Их отношение к Первой мировой войне и революции 1917 года в России. Создание Коминтерна и раскол профсоюзного движения. Углубление конфликта между коммунистами и социал-демократами</w:t>
      </w:r>
      <w:r w:rsidR="00085F4E" w:rsidRPr="003720AD">
        <w:rPr>
          <w:rFonts w:ascii="Times New Roman" w:hAnsi="Times New Roman"/>
          <w:sz w:val="24"/>
          <w:szCs w:val="24"/>
        </w:rPr>
        <w:t xml:space="preserve"> в 1920-е </w:t>
      </w:r>
      <w:proofErr w:type="gramStart"/>
      <w:r w:rsidR="00085F4E" w:rsidRPr="003720AD">
        <w:rPr>
          <w:rFonts w:ascii="Times New Roman" w:hAnsi="Times New Roman"/>
          <w:sz w:val="24"/>
          <w:szCs w:val="24"/>
        </w:rPr>
        <w:t>-н</w:t>
      </w:r>
      <w:proofErr w:type="gramEnd"/>
      <w:r w:rsidR="00085F4E" w:rsidRPr="003720AD">
        <w:rPr>
          <w:rFonts w:ascii="Times New Roman" w:hAnsi="Times New Roman"/>
          <w:sz w:val="24"/>
          <w:szCs w:val="24"/>
        </w:rPr>
        <w:t>ачале 1930-х годов.</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казус </w:t>
      </w:r>
      <w:proofErr w:type="spellStart"/>
      <w:r w:rsidRPr="003720AD">
        <w:rPr>
          <w:rFonts w:ascii="Times New Roman" w:hAnsi="Times New Roman"/>
          <w:sz w:val="24"/>
          <w:szCs w:val="24"/>
        </w:rPr>
        <w:t>Мильерана</w:t>
      </w:r>
      <w:proofErr w:type="spellEnd"/>
      <w:r w:rsidRPr="003720AD">
        <w:rPr>
          <w:rFonts w:ascii="Times New Roman" w:hAnsi="Times New Roman"/>
          <w:sz w:val="24"/>
          <w:szCs w:val="24"/>
        </w:rPr>
        <w:t>, монополистический капитализм, империализм, III Коммунистический интернационал (Коминтерн), Социалистический рабочий интернационал, Амстердамский интернационал профсоюзов, Международная организация труда, Красный интернационал профсоюзов (Профинтерн).</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Раздел 4. ПОЛИТИЧЕСКОЕ РАЗВИТИЕ ИНДУСТРИАЛЬНЫХ СТРАН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3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10. Эволюция либеральной демократии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Демократизация общественно-политической жизни и рост активности гражданского общества в странах Запада в конце XIX - первой половине XX века. Расширение роли государства в социальных отношениях. «Новый курс» Ф.Д. Рузвельта в США и рост масштабов вмешательства государства в экономику. Кейнсианство - теория социально ориентированного либерализма. Развитие консервативной идеологии в XX веке.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Д. Ллойд-Джордж, Д. </w:t>
      </w:r>
      <w:proofErr w:type="spellStart"/>
      <w:r w:rsidRPr="003720AD">
        <w:rPr>
          <w:rFonts w:ascii="Times New Roman" w:hAnsi="Times New Roman"/>
          <w:sz w:val="24"/>
          <w:szCs w:val="24"/>
        </w:rPr>
        <w:t>Джолитти</w:t>
      </w:r>
      <w:proofErr w:type="spellEnd"/>
      <w:r w:rsidRPr="003720AD">
        <w:rPr>
          <w:rFonts w:ascii="Times New Roman" w:hAnsi="Times New Roman"/>
          <w:sz w:val="24"/>
          <w:szCs w:val="24"/>
        </w:rPr>
        <w:t xml:space="preserve">, Ф.Д. Рузвельт, ДМ. </w:t>
      </w:r>
      <w:proofErr w:type="spellStart"/>
      <w:r w:rsidRPr="003720AD">
        <w:rPr>
          <w:rFonts w:ascii="Times New Roman" w:hAnsi="Times New Roman"/>
          <w:sz w:val="24"/>
          <w:szCs w:val="24"/>
        </w:rPr>
        <w:t>Кейнс</w:t>
      </w:r>
      <w:proofErr w:type="spellEnd"/>
      <w:r w:rsidRPr="003720AD">
        <w:rPr>
          <w:rFonts w:ascii="Times New Roman" w:hAnsi="Times New Roman"/>
          <w:sz w:val="24"/>
          <w:szCs w:val="24"/>
        </w:rPr>
        <w:t>.</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lastRenderedPageBreak/>
        <w:t xml:space="preserve">  Опорные понятия и термины: гражданское общество, институты гражданского общества, благотворительность, социальная ответственность, социальная политика, антитрестовские законы, Великий кризис 1929-1932 годов, социально ориентированная рыночная экономика. </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11. Фашизм в Италии и Германии. Тоталитаризм как феномен XX века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2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Идеология фашистских партий: общее и особенное в Германии и Италии. Установление фашистского режима в Италии. Приход к власти А. Гитлера в Германии. Особенности внутренней политики гитлеровского режима. Завоевательная программа фашизма и холокост. Тоталитарная диктатура и ее признаки. Полемика вокруг концепции тоталитаризма в современной науке.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Персоналии:</w:t>
      </w:r>
      <w:r w:rsidRPr="003720AD">
        <w:rPr>
          <w:rFonts w:ascii="Times New Roman" w:hAnsi="Times New Roman"/>
          <w:sz w:val="24"/>
          <w:szCs w:val="24"/>
        </w:rPr>
        <w:t xml:space="preserve"> Б. Муссолини, М. Хорти, Й. </w:t>
      </w:r>
      <w:proofErr w:type="spellStart"/>
      <w:r w:rsidRPr="003720AD">
        <w:rPr>
          <w:rFonts w:ascii="Times New Roman" w:hAnsi="Times New Roman"/>
          <w:sz w:val="24"/>
          <w:szCs w:val="24"/>
        </w:rPr>
        <w:t>Антонеску</w:t>
      </w:r>
      <w:proofErr w:type="spellEnd"/>
      <w:r w:rsidRPr="003720AD">
        <w:rPr>
          <w:rFonts w:ascii="Times New Roman" w:hAnsi="Times New Roman"/>
          <w:sz w:val="24"/>
          <w:szCs w:val="24"/>
        </w:rPr>
        <w:t xml:space="preserve">, А. Гитлер, Г. </w:t>
      </w:r>
      <w:proofErr w:type="spellStart"/>
      <w:r w:rsidRPr="003720AD">
        <w:rPr>
          <w:rFonts w:ascii="Times New Roman" w:hAnsi="Times New Roman"/>
          <w:sz w:val="24"/>
          <w:szCs w:val="24"/>
        </w:rPr>
        <w:t>Гиммлер</w:t>
      </w:r>
      <w:proofErr w:type="spellEnd"/>
      <w:r w:rsidRPr="003720AD">
        <w:rPr>
          <w:rFonts w:ascii="Times New Roman" w:hAnsi="Times New Roman"/>
          <w:sz w:val="24"/>
          <w:szCs w:val="24"/>
        </w:rPr>
        <w:t xml:space="preserve">, Р. Розенберг, П. </w:t>
      </w:r>
      <w:proofErr w:type="spellStart"/>
      <w:r w:rsidRPr="003720AD">
        <w:rPr>
          <w:rFonts w:ascii="Times New Roman" w:hAnsi="Times New Roman"/>
          <w:sz w:val="24"/>
          <w:szCs w:val="24"/>
        </w:rPr>
        <w:t>Дракер</w:t>
      </w:r>
      <w:proofErr w:type="spellEnd"/>
      <w:r w:rsidRPr="003720AD">
        <w:rPr>
          <w:rFonts w:ascii="Times New Roman" w:hAnsi="Times New Roman"/>
          <w:sz w:val="24"/>
          <w:szCs w:val="24"/>
        </w:rPr>
        <w:t>, К. Фридрих, 3. Бжезинский.</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национализм, расизм, бремя «белого человека», арийская раса, популизм, штурмовые отряды, чернорубашечники, корпорации, Большой фашистский совет, Национал-социалистическая немецкая рабочая партия (НСДАП), чрезвычайные полномочия, концлагеря, гестапо, «</w:t>
      </w:r>
      <w:proofErr w:type="spellStart"/>
      <w:r w:rsidRPr="003720AD">
        <w:rPr>
          <w:rFonts w:ascii="Times New Roman" w:hAnsi="Times New Roman"/>
          <w:sz w:val="24"/>
          <w:szCs w:val="24"/>
        </w:rPr>
        <w:t>ариизация</w:t>
      </w:r>
      <w:proofErr w:type="spellEnd"/>
      <w:r w:rsidRPr="003720AD">
        <w:rPr>
          <w:rFonts w:ascii="Times New Roman" w:hAnsi="Times New Roman"/>
          <w:sz w:val="24"/>
          <w:szCs w:val="24"/>
        </w:rPr>
        <w:t>» экономики, гетто, холокост, экономика мобилизационного типа.</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Раздел 5. МИРОВОЕ РАЗВИТИЕ И МЕЖДУНАРОДНЫЕ ОТНОШЕНИЯ В 1920-1940-е ГОДЫ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6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12. Проблемы войны и мира в 1920-е гг. Милитаризм и пацифизм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Зарождение конфликта между странами Антанты и Советской Россией. Мирный план В. Вильсона и учреждение Лиги Наций. Создание Версальско-Вашингтонской системы. Пацифистские настроения в странах Европы 1920-х годов. Советский Союз и Коминтерн на международной арене.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Персоналии:</w:t>
      </w:r>
      <w:r w:rsidRPr="003720AD">
        <w:rPr>
          <w:rFonts w:ascii="Times New Roman" w:hAnsi="Times New Roman"/>
          <w:sz w:val="24"/>
          <w:szCs w:val="24"/>
        </w:rPr>
        <w:t xml:space="preserve"> В. Вильсон.</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«14 принципов» В. Вильсона, Лига Наций, международные санкции, изоляционизм, Рейнский гарантийный пакт, пакт </w:t>
      </w:r>
      <w:proofErr w:type="spellStart"/>
      <w:r w:rsidRPr="003720AD">
        <w:rPr>
          <w:rFonts w:ascii="Times New Roman" w:hAnsi="Times New Roman"/>
          <w:sz w:val="24"/>
          <w:szCs w:val="24"/>
        </w:rPr>
        <w:t>Бриана</w:t>
      </w:r>
      <w:proofErr w:type="spellEnd"/>
      <w:r w:rsidRPr="003720AD">
        <w:rPr>
          <w:rFonts w:ascii="Times New Roman" w:hAnsi="Times New Roman"/>
          <w:sz w:val="24"/>
          <w:szCs w:val="24"/>
        </w:rPr>
        <w:t>-Келлога.</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13. Ослабление колониальных империй в </w:t>
      </w:r>
      <w:proofErr w:type="spellStart"/>
      <w:r w:rsidRPr="003720AD">
        <w:rPr>
          <w:rFonts w:ascii="Times New Roman" w:hAnsi="Times New Roman"/>
          <w:b/>
          <w:sz w:val="24"/>
          <w:szCs w:val="24"/>
        </w:rPr>
        <w:t>межвоенные</w:t>
      </w:r>
      <w:proofErr w:type="spellEnd"/>
      <w:r w:rsidRPr="003720AD">
        <w:rPr>
          <w:rFonts w:ascii="Times New Roman" w:hAnsi="Times New Roman"/>
          <w:b/>
          <w:sz w:val="24"/>
          <w:szCs w:val="24"/>
        </w:rPr>
        <w:t xml:space="preserve"> годы.</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Политика расширения колониальных империй после Первой мировой войны. Национально-освободительные движения в колониальных и зависимых странах Азии и Северной Африки. Значение поддержки СССР Турции, Ирана и Афганистана в борьбе с колонизаторами. Революция 1925-1927 годов и гражданская война в Китае.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Персоналии</w:t>
      </w:r>
      <w:r w:rsidRPr="003720AD">
        <w:rPr>
          <w:rFonts w:ascii="Times New Roman" w:hAnsi="Times New Roman"/>
          <w:sz w:val="24"/>
          <w:szCs w:val="24"/>
        </w:rPr>
        <w:t xml:space="preserve">: </w:t>
      </w:r>
      <w:proofErr w:type="spellStart"/>
      <w:r w:rsidRPr="003720AD">
        <w:rPr>
          <w:rFonts w:ascii="Times New Roman" w:hAnsi="Times New Roman"/>
          <w:sz w:val="24"/>
          <w:szCs w:val="24"/>
        </w:rPr>
        <w:t>Аманулла</w:t>
      </w:r>
      <w:proofErr w:type="spellEnd"/>
      <w:r w:rsidRPr="003720AD">
        <w:rPr>
          <w:rFonts w:ascii="Times New Roman" w:hAnsi="Times New Roman"/>
          <w:sz w:val="24"/>
          <w:szCs w:val="24"/>
        </w:rPr>
        <w:t xml:space="preserve">-хан, </w:t>
      </w:r>
      <w:proofErr w:type="gramStart"/>
      <w:r w:rsidRPr="003720AD">
        <w:rPr>
          <w:rFonts w:ascii="Times New Roman" w:hAnsi="Times New Roman"/>
          <w:sz w:val="24"/>
          <w:szCs w:val="24"/>
        </w:rPr>
        <w:t>Реза-хан</w:t>
      </w:r>
      <w:proofErr w:type="gramEnd"/>
      <w:r w:rsidRPr="003720AD">
        <w:rPr>
          <w:rFonts w:ascii="Times New Roman" w:hAnsi="Times New Roman"/>
          <w:sz w:val="24"/>
          <w:szCs w:val="24"/>
        </w:rPr>
        <w:t xml:space="preserve"> Пехлеви, М. </w:t>
      </w:r>
      <w:proofErr w:type="spellStart"/>
      <w:r w:rsidRPr="003720AD">
        <w:rPr>
          <w:rFonts w:ascii="Times New Roman" w:hAnsi="Times New Roman"/>
          <w:sz w:val="24"/>
          <w:szCs w:val="24"/>
        </w:rPr>
        <w:t>Кемаль</w:t>
      </w:r>
      <w:proofErr w:type="spellEnd"/>
      <w:r w:rsidRPr="003720AD">
        <w:rPr>
          <w:rFonts w:ascii="Times New Roman" w:hAnsi="Times New Roman"/>
          <w:sz w:val="24"/>
          <w:szCs w:val="24"/>
        </w:rPr>
        <w:t xml:space="preserve"> (</w:t>
      </w:r>
      <w:proofErr w:type="spellStart"/>
      <w:r w:rsidRPr="003720AD">
        <w:rPr>
          <w:rFonts w:ascii="Times New Roman" w:hAnsi="Times New Roman"/>
          <w:sz w:val="24"/>
          <w:szCs w:val="24"/>
        </w:rPr>
        <w:t>Ататюрк</w:t>
      </w:r>
      <w:proofErr w:type="spellEnd"/>
      <w:r w:rsidRPr="003720AD">
        <w:rPr>
          <w:rFonts w:ascii="Times New Roman" w:hAnsi="Times New Roman"/>
          <w:sz w:val="24"/>
          <w:szCs w:val="24"/>
        </w:rPr>
        <w:t xml:space="preserve">), Чан Кайши, Мао Цзэдун, </w:t>
      </w:r>
      <w:proofErr w:type="spellStart"/>
      <w:r w:rsidRPr="003720AD">
        <w:rPr>
          <w:rFonts w:ascii="Times New Roman" w:hAnsi="Times New Roman"/>
          <w:sz w:val="24"/>
          <w:szCs w:val="24"/>
        </w:rPr>
        <w:t>Пу</w:t>
      </w:r>
      <w:proofErr w:type="spellEnd"/>
      <w:r w:rsidRPr="003720AD">
        <w:rPr>
          <w:rFonts w:ascii="Times New Roman" w:hAnsi="Times New Roman"/>
          <w:sz w:val="24"/>
          <w:szCs w:val="24"/>
        </w:rPr>
        <w:t xml:space="preserve"> 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Опорные понятия и термины:</w:t>
      </w:r>
      <w:r w:rsidRPr="003720AD">
        <w:rPr>
          <w:rFonts w:ascii="Times New Roman" w:hAnsi="Times New Roman"/>
          <w:sz w:val="24"/>
          <w:szCs w:val="24"/>
        </w:rPr>
        <w:t xml:space="preserve"> мандатная система, туземные войска, Национально-революционная армия, Северный поход.</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14. Международные отношения в 1930-е годы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Очаги военной опасности в Азии и Европе. Теория и практика создания системы коллективной безопасности в Европе. Политика умиротворения агрессоров. Гражданская война в Испании 1936-1939 годов и ее международные последствия. Мюнхенское соглашение и советско-германский пакт о ненападении.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Персоналии</w:t>
      </w:r>
      <w:r w:rsidRPr="003720AD">
        <w:rPr>
          <w:rFonts w:ascii="Times New Roman" w:hAnsi="Times New Roman"/>
          <w:sz w:val="24"/>
          <w:szCs w:val="24"/>
        </w:rPr>
        <w:t xml:space="preserve">: Л. Барту, Александр I </w:t>
      </w:r>
      <w:proofErr w:type="spellStart"/>
      <w:r w:rsidRPr="003720AD">
        <w:rPr>
          <w:rFonts w:ascii="Times New Roman" w:hAnsi="Times New Roman"/>
          <w:sz w:val="24"/>
          <w:szCs w:val="24"/>
        </w:rPr>
        <w:t>Карагеоргиевич</w:t>
      </w:r>
      <w:proofErr w:type="spellEnd"/>
      <w:r w:rsidRPr="003720AD">
        <w:rPr>
          <w:rFonts w:ascii="Times New Roman" w:hAnsi="Times New Roman"/>
          <w:sz w:val="24"/>
          <w:szCs w:val="24"/>
        </w:rPr>
        <w:t xml:space="preserve">, Н. Чемберлен, Ф. Франко. </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система коллективной безопасности, англо-германское морское соглашение, Испанская фалангу, Народный фронт, Антикоминтерновский пакт, Мюнхенское соглашение, конфликт на реке Халхин-Голе, секретный протокол, невоюющий союзник.</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15. От европейской к мировой войне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Начальный этап Второй мировой войны (1939-1940). Разгром Польши. Советско-финская война. Поражение Франции. Советско-германские отношения в 1939-1941 годах. Нападение Германии на СССР. Создание антигитлеровской коалиции. Нападение Японии на США.</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lastRenderedPageBreak/>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вермахт, «странная война», Тройственный пакт, план «Барбаросса», антигитлеровская коалиция, ленд-лиз, Атлантическая хартия, Перл-</w:t>
      </w:r>
      <w:proofErr w:type="spellStart"/>
      <w:r w:rsidRPr="003720AD">
        <w:rPr>
          <w:rFonts w:ascii="Times New Roman" w:hAnsi="Times New Roman"/>
          <w:sz w:val="24"/>
          <w:szCs w:val="24"/>
        </w:rPr>
        <w:t>Харбор</w:t>
      </w:r>
      <w:proofErr w:type="spellEnd"/>
      <w:r w:rsidRPr="003720AD">
        <w:rPr>
          <w:rFonts w:ascii="Times New Roman" w:hAnsi="Times New Roman"/>
          <w:sz w:val="24"/>
          <w:szCs w:val="24"/>
        </w:rPr>
        <w:t>.</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16. Антигитлеровская коалиция и ее победа во Второй мировой войне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3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Перелом в ходе войны. Боевые действия в Средиземноморье, бассейне Тихого океана. Открытие второго фронта. Освобождение Восточной Европы. Движение Сопротивления и его роль в войне. Разгром гитлеровской Германии и милитаристской Японии. Тегеранская, Ялтинская и Потсдамская конференции о послевоенном мирном урегулировании. Итоги Второй мировой войны. Роль Советского Союза в войне. Создание ООН.</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Персоналии:</w:t>
      </w:r>
      <w:r w:rsidRPr="003720AD">
        <w:rPr>
          <w:rFonts w:ascii="Times New Roman" w:hAnsi="Times New Roman"/>
          <w:sz w:val="24"/>
          <w:szCs w:val="24"/>
        </w:rPr>
        <w:t xml:space="preserve"> И.Б. Тито, И.В. Сталин, Ф.Д. Рузвельт, У. Черчилль, Г. Трумэн.</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Опорные понятия и термины: Декларация 26 государств, битва под Москвой, контрнаступление под Сталинградом, сражение у острова </w:t>
      </w:r>
      <w:proofErr w:type="spellStart"/>
      <w:r w:rsidRPr="003720AD">
        <w:rPr>
          <w:rFonts w:ascii="Times New Roman" w:hAnsi="Times New Roman"/>
          <w:sz w:val="24"/>
          <w:szCs w:val="24"/>
        </w:rPr>
        <w:t>Мидуэй</w:t>
      </w:r>
      <w:proofErr w:type="spellEnd"/>
      <w:r w:rsidRPr="003720AD">
        <w:rPr>
          <w:rFonts w:ascii="Times New Roman" w:hAnsi="Times New Roman"/>
          <w:sz w:val="24"/>
          <w:szCs w:val="24"/>
        </w:rPr>
        <w:t>, Орловско-Курская дуга, второй фронт, движение Сопротивления, Организация Объединенных Наций (ООН), Совет Безопасности.</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ЧАСТЬ II. ЧЕЛОВЕЧЕСТВО НА РУБЕЖЕ НОВОЙ ЭРЫ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17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 Раздел 6. УСКОРЕНИЕ НАУЧНО-ТЕХНИЧЕСКОГО ПРОГРЕССА И СТАНОВЛЕНИЕ ГЛОБАЛЬНОГО ИНФОРМАЦИОННОГО ОБЩЕСТВА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2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17. Технологии новой эпохи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Развитие энергетики. Транспорт, космонавтика и новые конструкционные материалы. Достижения биохимии, генетики, медицины. Развитие электроники и робототехники.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Персоналии:</w:t>
      </w:r>
      <w:r w:rsidRPr="003720AD">
        <w:rPr>
          <w:rFonts w:ascii="Times New Roman" w:hAnsi="Times New Roman"/>
          <w:sz w:val="24"/>
          <w:szCs w:val="24"/>
        </w:rPr>
        <w:t xml:space="preserve"> А. Вейсман, Т. Морган, Д. Уотсон, Ф. Крик, А. </w:t>
      </w:r>
      <w:proofErr w:type="spellStart"/>
      <w:r w:rsidRPr="003720AD">
        <w:rPr>
          <w:rFonts w:ascii="Times New Roman" w:hAnsi="Times New Roman"/>
          <w:sz w:val="24"/>
          <w:szCs w:val="24"/>
        </w:rPr>
        <w:t>Чакрабарти</w:t>
      </w:r>
      <w:proofErr w:type="spellEnd"/>
      <w:r w:rsidRPr="003720AD">
        <w:rPr>
          <w:rFonts w:ascii="Times New Roman" w:hAnsi="Times New Roman"/>
          <w:sz w:val="24"/>
          <w:szCs w:val="24"/>
        </w:rPr>
        <w:t>.</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Опорные понятия и термины</w:t>
      </w:r>
      <w:r w:rsidRPr="003720AD">
        <w:rPr>
          <w:rFonts w:ascii="Times New Roman" w:hAnsi="Times New Roman"/>
          <w:sz w:val="24"/>
          <w:szCs w:val="24"/>
        </w:rPr>
        <w:t>: клонирование человека, трансплантация, компьютеры, глобальные компьютерные сети, Интернет, промышленные роботы.</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Тема 18. Основные черты информационного общества</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Информационная революция и глобальное значение Интернета. Автоматизация и роботизация производства. Возникновение индустрии производства знаний. Концепция «информационных войн».</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информационное общество, информационная революция, индустрия производства знаний; интерактивность, системы автоматического проектирования, технологической подготовки и управления производством; рынок знаний, технологии «двойного назначения».</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19. Глобализация мировой экономики и ее последствия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Возникновение современных ТНК и ТНБ и их роль в мировой экономике. Социально-экономические последствия глобализации. Региональная интеграция в условиях глобализации. Взаимозависимость, сотрудничество, противоречия и конкуренция в </w:t>
      </w:r>
      <w:proofErr w:type="spellStart"/>
      <w:r w:rsidRPr="003720AD">
        <w:rPr>
          <w:rFonts w:ascii="Times New Roman" w:hAnsi="Times New Roman"/>
          <w:sz w:val="24"/>
          <w:szCs w:val="24"/>
        </w:rPr>
        <w:t>глобализированном</w:t>
      </w:r>
      <w:proofErr w:type="spellEnd"/>
      <w:r w:rsidRPr="003720AD">
        <w:rPr>
          <w:rFonts w:ascii="Times New Roman" w:hAnsi="Times New Roman"/>
          <w:sz w:val="24"/>
          <w:szCs w:val="24"/>
        </w:rPr>
        <w:t xml:space="preserve"> информационном обществе.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w:t>
      </w:r>
    </w:p>
    <w:p w:rsidR="00076233" w:rsidRPr="003720AD" w:rsidRDefault="00076233" w:rsidP="00076233">
      <w:pPr>
        <w:pStyle w:val="a3"/>
        <w:jc w:val="both"/>
        <w:rPr>
          <w:rFonts w:ascii="Times New Roman" w:hAnsi="Times New Roman"/>
          <w:sz w:val="24"/>
          <w:szCs w:val="24"/>
        </w:rPr>
      </w:pPr>
      <w:proofErr w:type="gramStart"/>
      <w:r w:rsidRPr="003720AD">
        <w:rPr>
          <w:rFonts w:ascii="Times New Roman" w:hAnsi="Times New Roman"/>
          <w:sz w:val="24"/>
          <w:szCs w:val="24"/>
        </w:rPr>
        <w:t xml:space="preserve">транснациональные корпорации (ТНК), транснациональные банки (ТНБ), международное разделение труда, </w:t>
      </w:r>
      <w:proofErr w:type="spellStart"/>
      <w:r w:rsidRPr="003720AD">
        <w:rPr>
          <w:rFonts w:ascii="Times New Roman" w:hAnsi="Times New Roman"/>
          <w:sz w:val="24"/>
          <w:szCs w:val="24"/>
        </w:rPr>
        <w:t>транснационализация</w:t>
      </w:r>
      <w:proofErr w:type="spellEnd"/>
      <w:r w:rsidRPr="003720AD">
        <w:rPr>
          <w:rFonts w:ascii="Times New Roman" w:hAnsi="Times New Roman"/>
          <w:sz w:val="24"/>
          <w:szCs w:val="24"/>
        </w:rPr>
        <w:t xml:space="preserve">, структурная перестройка экономики, «зоны упадка», интеграция, единые экономические пространства, конкурентное сотрудничество, </w:t>
      </w:r>
      <w:proofErr w:type="spellStart"/>
      <w:r w:rsidRPr="003720AD">
        <w:rPr>
          <w:rFonts w:ascii="Times New Roman" w:hAnsi="Times New Roman"/>
          <w:sz w:val="24"/>
          <w:szCs w:val="24"/>
        </w:rPr>
        <w:t>энерго</w:t>
      </w:r>
      <w:proofErr w:type="spellEnd"/>
      <w:r w:rsidRPr="003720AD">
        <w:rPr>
          <w:rFonts w:ascii="Times New Roman" w:hAnsi="Times New Roman"/>
          <w:sz w:val="24"/>
          <w:szCs w:val="24"/>
        </w:rPr>
        <w:t>- и ресурсосберегающие технологии, защита информации.</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Раздел 7. СОЦИАЛЬНЫЕ И ЭТНИЧЕСКИЕ ПРОЦЕССЫ В ИНФОРМАЦИОННОМ ОБЩЕСТВЕ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2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20. Социальные перемены в развитых странах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Раскол рабочего класса на работников перспективных и неперспективных отраслей. Служащие и «революция управляющих». Новые формы предпринимательской деятельности. Возвышение среднего класса и его характеристики. Новые маргинальные слои и </w:t>
      </w:r>
      <w:proofErr w:type="spellStart"/>
      <w:r w:rsidRPr="003720AD">
        <w:rPr>
          <w:rFonts w:ascii="Times New Roman" w:hAnsi="Times New Roman"/>
          <w:sz w:val="24"/>
          <w:szCs w:val="24"/>
        </w:rPr>
        <w:t>маргинализация</w:t>
      </w:r>
      <w:proofErr w:type="spellEnd"/>
      <w:r w:rsidRPr="003720AD">
        <w:rPr>
          <w:rFonts w:ascii="Times New Roman" w:hAnsi="Times New Roman"/>
          <w:sz w:val="24"/>
          <w:szCs w:val="24"/>
        </w:rPr>
        <w:t xml:space="preserve"> молодежи.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сфера обслуживания, «синие воротнички», «белые воротнички», «революция управляющих», интеллектуальная собственность, средний класс, маргиналы.</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21. Миграции населения и межэтнические отношения в информационном обществе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lastRenderedPageBreak/>
        <w:t xml:space="preserve">  Причины обострения межэтнических отношений в многонациональных государствах Запада во второй половине XX века и пути их гармонизации. Расовые и конфессиональные конфликты в Западной Европе и Северной Америке. Этнические и религиозные меньшинства в странах Запада и проблемы их ассимиляции. Доктрина </w:t>
      </w:r>
      <w:proofErr w:type="spellStart"/>
      <w:r w:rsidRPr="003720AD">
        <w:rPr>
          <w:rFonts w:ascii="Times New Roman" w:hAnsi="Times New Roman"/>
          <w:sz w:val="24"/>
          <w:szCs w:val="24"/>
        </w:rPr>
        <w:t>мультикультурализма</w:t>
      </w:r>
      <w:proofErr w:type="spellEnd"/>
      <w:r w:rsidRPr="003720AD">
        <w:rPr>
          <w:rFonts w:ascii="Times New Roman" w:hAnsi="Times New Roman"/>
          <w:sz w:val="24"/>
          <w:szCs w:val="24"/>
        </w:rPr>
        <w:t>.</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Опорные понятия и термины:</w:t>
      </w:r>
      <w:r w:rsidRPr="003720AD">
        <w:rPr>
          <w:rFonts w:ascii="Times New Roman" w:hAnsi="Times New Roman"/>
          <w:sz w:val="24"/>
          <w:szCs w:val="24"/>
        </w:rPr>
        <w:t xml:space="preserve"> </w:t>
      </w:r>
      <w:proofErr w:type="gramStart"/>
      <w:r w:rsidRPr="003720AD">
        <w:rPr>
          <w:rFonts w:ascii="Times New Roman" w:hAnsi="Times New Roman"/>
          <w:sz w:val="24"/>
          <w:szCs w:val="24"/>
        </w:rPr>
        <w:t xml:space="preserve">Ирландская республиканская армия (ИРА), </w:t>
      </w:r>
      <w:proofErr w:type="spellStart"/>
      <w:r w:rsidRPr="003720AD">
        <w:rPr>
          <w:rFonts w:ascii="Times New Roman" w:hAnsi="Times New Roman"/>
          <w:sz w:val="24"/>
          <w:szCs w:val="24"/>
        </w:rPr>
        <w:t>Баскония</w:t>
      </w:r>
      <w:proofErr w:type="spellEnd"/>
      <w:r w:rsidRPr="003720AD">
        <w:rPr>
          <w:rFonts w:ascii="Times New Roman" w:hAnsi="Times New Roman"/>
          <w:sz w:val="24"/>
          <w:szCs w:val="24"/>
        </w:rPr>
        <w:t xml:space="preserve"> и свобода (ЭТА), общеевропейские программы помощи регионам, </w:t>
      </w:r>
      <w:proofErr w:type="spellStart"/>
      <w:r w:rsidRPr="003720AD">
        <w:rPr>
          <w:rFonts w:ascii="Times New Roman" w:hAnsi="Times New Roman"/>
          <w:sz w:val="24"/>
          <w:szCs w:val="24"/>
        </w:rPr>
        <w:t>конфликтология</w:t>
      </w:r>
      <w:proofErr w:type="spellEnd"/>
      <w:r w:rsidRPr="003720AD">
        <w:rPr>
          <w:rFonts w:ascii="Times New Roman" w:hAnsi="Times New Roman"/>
          <w:sz w:val="24"/>
          <w:szCs w:val="24"/>
        </w:rPr>
        <w:t xml:space="preserve">, демографический фактор, трудовые миграции, рабочие-иммигранты, нелегальная иммиграция, ограничения на трудовые миграции, компактное проживание, дискриминация, косвенная дискриминация, квоты, этнический плюрализм и </w:t>
      </w:r>
      <w:proofErr w:type="spellStart"/>
      <w:r w:rsidRPr="003720AD">
        <w:rPr>
          <w:rFonts w:ascii="Times New Roman" w:hAnsi="Times New Roman"/>
          <w:sz w:val="24"/>
          <w:szCs w:val="24"/>
        </w:rPr>
        <w:t>мультикультурализм</w:t>
      </w:r>
      <w:proofErr w:type="spellEnd"/>
      <w:r w:rsidRPr="003720AD">
        <w:rPr>
          <w:rFonts w:ascii="Times New Roman" w:hAnsi="Times New Roman"/>
          <w:sz w:val="24"/>
          <w:szCs w:val="24"/>
        </w:rPr>
        <w:t>, социальная адаптация.</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Раздел 8. МЕЖДУНАРОДНЫЕ ОТНОШЕНИЯ ПОСЛЕ ВТОРОЙ МИРОВОЙ ВОЙНЫ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2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22. Начало «холодной войны» и становление двухполюсного мира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sz w:val="24"/>
          <w:szCs w:val="24"/>
        </w:rPr>
        <w:t>Причины и предпосылки «холодной войны». «План Маршалла» и создание системы военно-политических блоков. Первые военно-политические конфликты «холодной войны», Берлинский кризис 1948 года.</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И. Сталин, Г. Трумэн, У. Черчилль, Д. Маршалл.</w:t>
      </w:r>
    </w:p>
    <w:p w:rsidR="00076233" w:rsidRPr="003720AD" w:rsidRDefault="00076233" w:rsidP="00076233">
      <w:pPr>
        <w:pStyle w:val="a3"/>
        <w:jc w:val="both"/>
        <w:rPr>
          <w:rFonts w:ascii="Times New Roman" w:hAnsi="Times New Roman"/>
          <w:sz w:val="24"/>
          <w:szCs w:val="24"/>
        </w:rPr>
      </w:pPr>
      <w:proofErr w:type="gramStart"/>
      <w:r w:rsidRPr="003720AD">
        <w:rPr>
          <w:rFonts w:ascii="Times New Roman" w:hAnsi="Times New Roman"/>
          <w:sz w:val="24"/>
          <w:szCs w:val="24"/>
        </w:rPr>
        <w:t>Опорные понятия и термины: образ врага, Совет Экономической Взаимопомощи (СЭВ), Организация Североатлантического договора (НАТО), «план Маршалла», Фултонская речь, доктрина Трумэна, германский вопрос, Организация Варшавского договора (ОВД).</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sz w:val="24"/>
          <w:szCs w:val="24"/>
        </w:rPr>
        <w:t xml:space="preserve"> </w:t>
      </w:r>
      <w:r w:rsidRPr="003720AD">
        <w:rPr>
          <w:rFonts w:ascii="Times New Roman" w:hAnsi="Times New Roman"/>
          <w:b/>
          <w:sz w:val="24"/>
          <w:szCs w:val="24"/>
        </w:rPr>
        <w:t>Тема 23. Международные конфликты конца 1940-х - 1970-х годов</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Распространение «холодной войны» на Азию. Гражданская война 1946-1949 годов в Китае и образование КНР. Война в Корее 1950-1953 годов. Поиски формулы «мирного сосуществования». Карибский кризис 1962 года и его последствия. Война в Юго-Восточной Азии (1964-1973). Военное соперничество СССР и США.</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Н.С. Хрущев, Д. Эйзенхауэр, Ф. Кастро.</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Понятия и термины:</w:t>
      </w:r>
      <w:r w:rsidRPr="003720AD">
        <w:rPr>
          <w:rFonts w:ascii="Times New Roman" w:hAnsi="Times New Roman"/>
          <w:sz w:val="24"/>
          <w:szCs w:val="24"/>
        </w:rPr>
        <w:t xml:space="preserve"> локальный конфликт, освобожденные районы, маккартизм.</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24. От разрядки к завершению «холодной войны»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Итоги военного и экономического соревнования ССЙР и США. Договоры и соглашения, уменьшившие риск ядерной войны. Разрядка в Европе и ее значение. Обострение советско-американских отношений в конце 1970-х - начале 1980-х годов. «Новое политическое мышление» и завершение «холодной войны».</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Персоналии:</w:t>
      </w:r>
      <w:r w:rsidRPr="003720AD">
        <w:rPr>
          <w:rFonts w:ascii="Times New Roman" w:hAnsi="Times New Roman"/>
          <w:sz w:val="24"/>
          <w:szCs w:val="24"/>
        </w:rPr>
        <w:t xml:space="preserve"> Р. Рейган, М.С. Горбачев.</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паритет, разрядка, договор о нераспространении ядерного оружия, Договоры об ограничении стратегических вооружений, Заключительный акт Совещания по безопасности и сотрудничеству в Европе, Стратегическая оборонная инициатива (СОИ).</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Раздел 9. СЕВЕРОАТЛАНТИЧЕСКАЯ ЦИВИЛИЗАЦИЯ ВО ВТОРОЙ ПОЛОВИНЕ XX - НАЧАЛЕ XXI ВЕКА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2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Тема 25. Страны Западной Европы и США в первые послевоенные десятилетия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Становление смешанной экономики в конце 1940-х - 1950-е годы. Придание рыночной экономике социальной ориентации в 1950-1960-е годы. Методы осуществления </w:t>
      </w:r>
      <w:r w:rsidRPr="003720AD">
        <w:rPr>
          <w:rFonts w:ascii="Times New Roman" w:hAnsi="Times New Roman"/>
          <w:b/>
          <w:sz w:val="24"/>
          <w:szCs w:val="24"/>
        </w:rPr>
        <w:t>с</w:t>
      </w:r>
      <w:r w:rsidRPr="003720AD">
        <w:rPr>
          <w:rFonts w:ascii="Times New Roman" w:hAnsi="Times New Roman"/>
          <w:sz w:val="24"/>
          <w:szCs w:val="24"/>
        </w:rPr>
        <w:t>оциальной политики.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Персоналии: К. </w:t>
      </w:r>
      <w:proofErr w:type="spellStart"/>
      <w:r w:rsidRPr="003720AD">
        <w:rPr>
          <w:rFonts w:ascii="Times New Roman" w:hAnsi="Times New Roman"/>
          <w:sz w:val="24"/>
          <w:szCs w:val="24"/>
        </w:rPr>
        <w:t>Эттли</w:t>
      </w:r>
      <w:proofErr w:type="spellEnd"/>
      <w:r w:rsidRPr="003720AD">
        <w:rPr>
          <w:rFonts w:ascii="Times New Roman" w:hAnsi="Times New Roman"/>
          <w:sz w:val="24"/>
          <w:szCs w:val="24"/>
        </w:rPr>
        <w:t xml:space="preserve">, Г. Трумэн, Дж. Кеннеди, Л. Джонсон, Л. </w:t>
      </w:r>
      <w:proofErr w:type="spellStart"/>
      <w:r w:rsidRPr="003720AD">
        <w:rPr>
          <w:rFonts w:ascii="Times New Roman" w:hAnsi="Times New Roman"/>
          <w:sz w:val="24"/>
          <w:szCs w:val="24"/>
        </w:rPr>
        <w:t>Эрхард</w:t>
      </w:r>
      <w:proofErr w:type="spellEnd"/>
      <w:r w:rsidRPr="003720AD">
        <w:rPr>
          <w:rFonts w:ascii="Times New Roman" w:hAnsi="Times New Roman"/>
          <w:sz w:val="24"/>
          <w:szCs w:val="24"/>
        </w:rPr>
        <w:t>.</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sz w:val="24"/>
          <w:szCs w:val="24"/>
        </w:rPr>
        <w:t>Опорные понятия и термины: смешанная экономика, «общество благосостояния», конверсия, индикативное планирование, «справедливый курс», социальные программы, «новые рубежи», «великое общество», «шведская модель», прогрессивное налогообложение.</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 Тема 26. Кризис «общества благосостояния», конец 1960-х - 1970-е годы</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lastRenderedPageBreak/>
        <w:t xml:space="preserve">  Причины кризисов в развитых странах. Левые правительства и коммунисты в Западной Европе. Новые левые и их идеология. Молодежные движения и кризис 1968 года во Франции. Леворадикальные террористические группировки.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Р. </w:t>
      </w:r>
      <w:proofErr w:type="spellStart"/>
      <w:r w:rsidRPr="003720AD">
        <w:rPr>
          <w:rFonts w:ascii="Times New Roman" w:hAnsi="Times New Roman"/>
          <w:sz w:val="24"/>
          <w:szCs w:val="24"/>
        </w:rPr>
        <w:t>Гароди</w:t>
      </w:r>
      <w:proofErr w:type="spellEnd"/>
      <w:r w:rsidRPr="003720AD">
        <w:rPr>
          <w:rFonts w:ascii="Times New Roman" w:hAnsi="Times New Roman"/>
          <w:sz w:val="24"/>
          <w:szCs w:val="24"/>
        </w:rPr>
        <w:t xml:space="preserve">, Э. Фишер, Э. </w:t>
      </w:r>
      <w:proofErr w:type="spellStart"/>
      <w:r w:rsidRPr="003720AD">
        <w:rPr>
          <w:rFonts w:ascii="Times New Roman" w:hAnsi="Times New Roman"/>
          <w:sz w:val="24"/>
          <w:szCs w:val="24"/>
        </w:rPr>
        <w:t>Берлингуэр</w:t>
      </w:r>
      <w:proofErr w:type="spellEnd"/>
      <w:r w:rsidRPr="003720AD">
        <w:rPr>
          <w:rFonts w:ascii="Times New Roman" w:hAnsi="Times New Roman"/>
          <w:sz w:val="24"/>
          <w:szCs w:val="24"/>
        </w:rPr>
        <w:t xml:space="preserve">, С. </w:t>
      </w:r>
      <w:proofErr w:type="spellStart"/>
      <w:r w:rsidRPr="003720AD">
        <w:rPr>
          <w:rFonts w:ascii="Times New Roman" w:hAnsi="Times New Roman"/>
          <w:sz w:val="24"/>
          <w:szCs w:val="24"/>
        </w:rPr>
        <w:t>Каррильо</w:t>
      </w:r>
      <w:proofErr w:type="spellEnd"/>
      <w:r w:rsidRPr="003720AD">
        <w:rPr>
          <w:rFonts w:ascii="Times New Roman" w:hAnsi="Times New Roman"/>
          <w:sz w:val="24"/>
          <w:szCs w:val="24"/>
        </w:rPr>
        <w:t xml:space="preserve">, Д. Лукач, Э. </w:t>
      </w:r>
      <w:proofErr w:type="spellStart"/>
      <w:r w:rsidRPr="003720AD">
        <w:rPr>
          <w:rFonts w:ascii="Times New Roman" w:hAnsi="Times New Roman"/>
          <w:sz w:val="24"/>
          <w:szCs w:val="24"/>
        </w:rPr>
        <w:t>Фромм</w:t>
      </w:r>
      <w:proofErr w:type="spellEnd"/>
      <w:r w:rsidRPr="003720AD">
        <w:rPr>
          <w:rFonts w:ascii="Times New Roman" w:hAnsi="Times New Roman"/>
          <w:sz w:val="24"/>
          <w:szCs w:val="24"/>
        </w:rPr>
        <w:t xml:space="preserve">, Г. Маркузе, Т. </w:t>
      </w:r>
      <w:proofErr w:type="spellStart"/>
      <w:r w:rsidRPr="003720AD">
        <w:rPr>
          <w:rFonts w:ascii="Times New Roman" w:hAnsi="Times New Roman"/>
          <w:sz w:val="24"/>
          <w:szCs w:val="24"/>
        </w:rPr>
        <w:t>Адорно</w:t>
      </w:r>
      <w:proofErr w:type="spellEnd"/>
      <w:r w:rsidRPr="003720AD">
        <w:rPr>
          <w:rFonts w:ascii="Times New Roman" w:hAnsi="Times New Roman"/>
          <w:sz w:val="24"/>
          <w:szCs w:val="24"/>
        </w:rPr>
        <w:t>, Ж.П. Сартр, А. Моро.</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Понятия и термины:</w:t>
      </w:r>
      <w:r w:rsidRPr="003720AD">
        <w:rPr>
          <w:rFonts w:ascii="Times New Roman" w:hAnsi="Times New Roman"/>
          <w:sz w:val="24"/>
          <w:szCs w:val="24"/>
        </w:rPr>
        <w:t xml:space="preserve"> бюджетный дефицит, экстенсивное развитие, левый радикализм, </w:t>
      </w:r>
      <w:proofErr w:type="spellStart"/>
      <w:r w:rsidRPr="003720AD">
        <w:rPr>
          <w:rFonts w:ascii="Times New Roman" w:hAnsi="Times New Roman"/>
          <w:sz w:val="24"/>
          <w:szCs w:val="24"/>
        </w:rPr>
        <w:t>неомарксизм</w:t>
      </w:r>
      <w:proofErr w:type="spellEnd"/>
      <w:r w:rsidRPr="003720AD">
        <w:rPr>
          <w:rFonts w:ascii="Times New Roman" w:hAnsi="Times New Roman"/>
          <w:sz w:val="24"/>
          <w:szCs w:val="24"/>
        </w:rPr>
        <w:t>, маргиналы, «Красный май», «Красная армия», «Красные бригады».</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27. </w:t>
      </w:r>
      <w:proofErr w:type="spellStart"/>
      <w:r w:rsidRPr="003720AD">
        <w:rPr>
          <w:rFonts w:ascii="Times New Roman" w:hAnsi="Times New Roman"/>
          <w:b/>
          <w:sz w:val="24"/>
          <w:szCs w:val="24"/>
        </w:rPr>
        <w:t>Неоконсервативная</w:t>
      </w:r>
      <w:proofErr w:type="spellEnd"/>
      <w:r w:rsidRPr="003720AD">
        <w:rPr>
          <w:rFonts w:ascii="Times New Roman" w:hAnsi="Times New Roman"/>
          <w:b/>
          <w:sz w:val="24"/>
          <w:szCs w:val="24"/>
        </w:rPr>
        <w:t xml:space="preserve"> революция 1980-х годов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Особенности </w:t>
      </w:r>
      <w:proofErr w:type="spellStart"/>
      <w:r w:rsidRPr="003720AD">
        <w:rPr>
          <w:rFonts w:ascii="Times New Roman" w:hAnsi="Times New Roman"/>
          <w:sz w:val="24"/>
          <w:szCs w:val="24"/>
        </w:rPr>
        <w:t>неоконсервативной</w:t>
      </w:r>
      <w:proofErr w:type="spellEnd"/>
      <w:r w:rsidRPr="003720AD">
        <w:rPr>
          <w:rFonts w:ascii="Times New Roman" w:hAnsi="Times New Roman"/>
          <w:sz w:val="24"/>
          <w:szCs w:val="24"/>
        </w:rPr>
        <w:t xml:space="preserve"> идеологии. Социально-экономическая политика </w:t>
      </w:r>
      <w:proofErr w:type="spellStart"/>
      <w:r w:rsidRPr="003720AD">
        <w:rPr>
          <w:rFonts w:ascii="Times New Roman" w:hAnsi="Times New Roman"/>
          <w:sz w:val="24"/>
          <w:szCs w:val="24"/>
        </w:rPr>
        <w:t>неоконсервативных</w:t>
      </w:r>
      <w:proofErr w:type="spellEnd"/>
      <w:r w:rsidRPr="003720AD">
        <w:rPr>
          <w:rFonts w:ascii="Times New Roman" w:hAnsi="Times New Roman"/>
          <w:sz w:val="24"/>
          <w:szCs w:val="24"/>
        </w:rPr>
        <w:t xml:space="preserve"> правительств. Социальная опора неоконсерватизма. Особенности </w:t>
      </w:r>
      <w:proofErr w:type="spellStart"/>
      <w:r w:rsidRPr="003720AD">
        <w:rPr>
          <w:rFonts w:ascii="Times New Roman" w:hAnsi="Times New Roman"/>
          <w:sz w:val="24"/>
          <w:szCs w:val="24"/>
        </w:rPr>
        <w:t>неоконсервативной</w:t>
      </w:r>
      <w:proofErr w:type="spellEnd"/>
      <w:r w:rsidRPr="003720AD">
        <w:rPr>
          <w:rFonts w:ascii="Times New Roman" w:hAnsi="Times New Roman"/>
          <w:sz w:val="24"/>
          <w:szCs w:val="24"/>
        </w:rPr>
        <w:t xml:space="preserve"> модернизации в США и в странах континентальной Европы.</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И. </w:t>
      </w:r>
      <w:proofErr w:type="spellStart"/>
      <w:r w:rsidRPr="003720AD">
        <w:rPr>
          <w:rFonts w:ascii="Times New Roman" w:hAnsi="Times New Roman"/>
          <w:sz w:val="24"/>
          <w:szCs w:val="24"/>
        </w:rPr>
        <w:t>Кристол</w:t>
      </w:r>
      <w:proofErr w:type="spellEnd"/>
      <w:r w:rsidRPr="003720AD">
        <w:rPr>
          <w:rFonts w:ascii="Times New Roman" w:hAnsi="Times New Roman"/>
          <w:sz w:val="24"/>
          <w:szCs w:val="24"/>
        </w:rPr>
        <w:t xml:space="preserve">, Н. </w:t>
      </w:r>
      <w:proofErr w:type="spellStart"/>
      <w:r w:rsidRPr="003720AD">
        <w:rPr>
          <w:rFonts w:ascii="Times New Roman" w:hAnsi="Times New Roman"/>
          <w:sz w:val="24"/>
          <w:szCs w:val="24"/>
        </w:rPr>
        <w:t>Подгорец</w:t>
      </w:r>
      <w:proofErr w:type="spellEnd"/>
      <w:r w:rsidRPr="003720AD">
        <w:rPr>
          <w:rFonts w:ascii="Times New Roman" w:hAnsi="Times New Roman"/>
          <w:sz w:val="24"/>
          <w:szCs w:val="24"/>
        </w:rPr>
        <w:t xml:space="preserve">, М. </w:t>
      </w:r>
      <w:proofErr w:type="spellStart"/>
      <w:r w:rsidRPr="003720AD">
        <w:rPr>
          <w:rFonts w:ascii="Times New Roman" w:hAnsi="Times New Roman"/>
          <w:sz w:val="24"/>
          <w:szCs w:val="24"/>
        </w:rPr>
        <w:t>Новак</w:t>
      </w:r>
      <w:proofErr w:type="spellEnd"/>
      <w:r w:rsidRPr="003720AD">
        <w:rPr>
          <w:rFonts w:ascii="Times New Roman" w:hAnsi="Times New Roman"/>
          <w:sz w:val="24"/>
          <w:szCs w:val="24"/>
        </w:rPr>
        <w:t xml:space="preserve">, М. </w:t>
      </w:r>
      <w:proofErr w:type="spellStart"/>
      <w:r w:rsidRPr="003720AD">
        <w:rPr>
          <w:rFonts w:ascii="Times New Roman" w:hAnsi="Times New Roman"/>
          <w:sz w:val="24"/>
          <w:szCs w:val="24"/>
        </w:rPr>
        <w:t>Фридмэн</w:t>
      </w:r>
      <w:proofErr w:type="spellEnd"/>
      <w:r w:rsidRPr="003720AD">
        <w:rPr>
          <w:rFonts w:ascii="Times New Roman" w:hAnsi="Times New Roman"/>
          <w:sz w:val="24"/>
          <w:szCs w:val="24"/>
        </w:rPr>
        <w:t xml:space="preserve">, М. Тэтчер, Р. Рейган, </w:t>
      </w:r>
      <w:proofErr w:type="gramStart"/>
      <w:r w:rsidRPr="003720AD">
        <w:rPr>
          <w:rFonts w:ascii="Times New Roman" w:hAnsi="Times New Roman"/>
          <w:sz w:val="24"/>
          <w:szCs w:val="24"/>
        </w:rPr>
        <w:t>Г.</w:t>
      </w:r>
      <w:proofErr w:type="gramEnd"/>
      <w:r w:rsidRPr="003720AD">
        <w:rPr>
          <w:rFonts w:ascii="Times New Roman" w:hAnsi="Times New Roman"/>
          <w:sz w:val="24"/>
          <w:szCs w:val="24"/>
        </w:rPr>
        <w:t xml:space="preserve"> Коль, Ф. Миттеран, Б. </w:t>
      </w:r>
      <w:proofErr w:type="spellStart"/>
      <w:r w:rsidRPr="003720AD">
        <w:rPr>
          <w:rFonts w:ascii="Times New Roman" w:hAnsi="Times New Roman"/>
          <w:sz w:val="24"/>
          <w:szCs w:val="24"/>
        </w:rPr>
        <w:t>Кракси</w:t>
      </w:r>
      <w:proofErr w:type="spellEnd"/>
      <w:r w:rsidRPr="003720AD">
        <w:rPr>
          <w:rFonts w:ascii="Times New Roman" w:hAnsi="Times New Roman"/>
          <w:sz w:val="24"/>
          <w:szCs w:val="24"/>
        </w:rPr>
        <w:t>, Ф. Гонсалес.</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традиционные моральные ценности, децентрализация социальных программ, приватизация, налоговые льготы, структурная перестройка экономики.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Т</w:t>
      </w:r>
      <w:r w:rsidRPr="003720AD">
        <w:rPr>
          <w:rFonts w:ascii="Times New Roman" w:hAnsi="Times New Roman"/>
          <w:b/>
          <w:sz w:val="24"/>
          <w:szCs w:val="24"/>
        </w:rPr>
        <w:t>ема 28. Страны Запада на рубеже XX - XXI веков</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Этапы развития и новый облик социал-демократии. Идеология современной европейской социал-демократии. США: от «третьего пути» к социально ориентированному неоконсерватизму. Старые и новые массовые движения в странах Запада.</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У. Клинтон, Э. Блэр, А. Меркель, Д. Буш-мл.</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w:t>
      </w:r>
      <w:proofErr w:type="gramStart"/>
      <w:r w:rsidRPr="003720AD">
        <w:rPr>
          <w:rFonts w:ascii="Times New Roman" w:hAnsi="Times New Roman"/>
          <w:sz w:val="24"/>
          <w:szCs w:val="24"/>
        </w:rPr>
        <w:t>Социалистический интернационал (Социнтерн), равные стартовые возможности, «третий путь», социально ориентированный неоконсерватизм, движения гражданских инициатив, новые демократические движения, феминистское движение, экологическое движение, «зеленые», движение антиглобалистов, сетевые структуры.</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Тема 29. Интеграция в Западной Европе и Северной Америке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Этапы развития интеграционных процессов в Западной и Центральной Европе. Учреждение ЕЭС и его структура. Достижения и противоречия европейской интеграции. Углубление интеграционных процессов и расширение ЕС. Интеграция в Северной Америке.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w:t>
      </w:r>
      <w:proofErr w:type="gramStart"/>
      <w:r w:rsidRPr="003720AD">
        <w:rPr>
          <w:rFonts w:ascii="Times New Roman" w:hAnsi="Times New Roman"/>
          <w:sz w:val="24"/>
          <w:szCs w:val="24"/>
        </w:rPr>
        <w:t>Генеральное соглашение о тарифах и торговле (ГАТТ), Всемирная торговая организация (ВТО), Организация европейского экономического сотрудничества (ОЕЭС), Организация экономического сотрудничества и развития (ОЭСР), Совет Европы, Европейское объединение угля и стали (ЕОУС), Европейское экономическое сообщество (ЕЭС), Европейское сообщество по атомной энергии (</w:t>
      </w:r>
      <w:proofErr w:type="spellStart"/>
      <w:r w:rsidRPr="003720AD">
        <w:rPr>
          <w:rFonts w:ascii="Times New Roman" w:hAnsi="Times New Roman"/>
          <w:sz w:val="24"/>
          <w:szCs w:val="24"/>
        </w:rPr>
        <w:t>ЕврАтом</w:t>
      </w:r>
      <w:proofErr w:type="spellEnd"/>
      <w:r w:rsidRPr="003720AD">
        <w:rPr>
          <w:rFonts w:ascii="Times New Roman" w:hAnsi="Times New Roman"/>
          <w:sz w:val="24"/>
          <w:szCs w:val="24"/>
        </w:rPr>
        <w:t>), наднациональные органы, Европейский парламент, Совет министров ЕЭС, Комиссия европейских сообществ, Суд европейских сообществ, Маастрихтские соглашения, Шенгенские соглашения, ассоциированное членство, «евроскептики</w:t>
      </w:r>
      <w:proofErr w:type="gramEnd"/>
      <w:r w:rsidRPr="003720AD">
        <w:rPr>
          <w:rFonts w:ascii="Times New Roman" w:hAnsi="Times New Roman"/>
          <w:sz w:val="24"/>
          <w:szCs w:val="24"/>
        </w:rPr>
        <w:t>», Североамериканское соглашение о свободной торговле (НАФТА).</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Раздел 10. СТРАНЫ ВОСТОЧНОЙ ЕВРОПЫ И ГОСУДАРСТВА СНГ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2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30. Восточная Европа во второй половине XX века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Переход стран Восточной Европы в орбиту влияния СССР. Советско-югославский конфликт и его причины. Первые кризисы в странах Восточной Европы. Антикоммунистическая революция в Венгрии в 1956 году. События 1968 года в Чехословакии и «доктрина Брежнева». Углубление кризиса в восточноевропейских странах в начале 1980-х годов. Перестройка в СССР и перемены в Восточной Европе. Восточноевропейские страны после социализма. Кризис в Югославии.</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Э. </w:t>
      </w:r>
      <w:proofErr w:type="spellStart"/>
      <w:r w:rsidRPr="003720AD">
        <w:rPr>
          <w:rFonts w:ascii="Times New Roman" w:hAnsi="Times New Roman"/>
          <w:sz w:val="24"/>
          <w:szCs w:val="24"/>
        </w:rPr>
        <w:t>Бенеш</w:t>
      </w:r>
      <w:proofErr w:type="spellEnd"/>
      <w:r w:rsidRPr="003720AD">
        <w:rPr>
          <w:rFonts w:ascii="Times New Roman" w:hAnsi="Times New Roman"/>
          <w:sz w:val="24"/>
          <w:szCs w:val="24"/>
        </w:rPr>
        <w:t xml:space="preserve">, К. Готвальд, Г. Димитров, И.Б. Тито, И. Надь, М. </w:t>
      </w:r>
      <w:proofErr w:type="spellStart"/>
      <w:r w:rsidRPr="003720AD">
        <w:rPr>
          <w:rFonts w:ascii="Times New Roman" w:hAnsi="Times New Roman"/>
          <w:sz w:val="24"/>
          <w:szCs w:val="24"/>
        </w:rPr>
        <w:t>Джилас</w:t>
      </w:r>
      <w:proofErr w:type="spellEnd"/>
      <w:r w:rsidRPr="003720AD">
        <w:rPr>
          <w:rFonts w:ascii="Times New Roman" w:hAnsi="Times New Roman"/>
          <w:sz w:val="24"/>
          <w:szCs w:val="24"/>
        </w:rPr>
        <w:t xml:space="preserve">, Л. </w:t>
      </w:r>
      <w:proofErr w:type="spellStart"/>
      <w:r w:rsidRPr="003720AD">
        <w:rPr>
          <w:rFonts w:ascii="Times New Roman" w:hAnsi="Times New Roman"/>
          <w:sz w:val="24"/>
          <w:szCs w:val="24"/>
        </w:rPr>
        <w:t>Колаковский</w:t>
      </w:r>
      <w:proofErr w:type="spellEnd"/>
      <w:r w:rsidRPr="003720AD">
        <w:rPr>
          <w:rFonts w:ascii="Times New Roman" w:hAnsi="Times New Roman"/>
          <w:sz w:val="24"/>
          <w:szCs w:val="24"/>
        </w:rPr>
        <w:t xml:space="preserve">, Э. Блох, А. </w:t>
      </w:r>
      <w:proofErr w:type="spellStart"/>
      <w:r w:rsidRPr="003720AD">
        <w:rPr>
          <w:rFonts w:ascii="Times New Roman" w:hAnsi="Times New Roman"/>
          <w:sz w:val="24"/>
          <w:szCs w:val="24"/>
        </w:rPr>
        <w:t>Дубчек</w:t>
      </w:r>
      <w:proofErr w:type="spellEnd"/>
      <w:r w:rsidRPr="003720AD">
        <w:rPr>
          <w:rFonts w:ascii="Times New Roman" w:hAnsi="Times New Roman"/>
          <w:sz w:val="24"/>
          <w:szCs w:val="24"/>
        </w:rPr>
        <w:t xml:space="preserve">, Л. Валенса, В. </w:t>
      </w:r>
      <w:proofErr w:type="spellStart"/>
      <w:r w:rsidRPr="003720AD">
        <w:rPr>
          <w:rFonts w:ascii="Times New Roman" w:hAnsi="Times New Roman"/>
          <w:sz w:val="24"/>
          <w:szCs w:val="24"/>
        </w:rPr>
        <w:t>Ярузельский</w:t>
      </w:r>
      <w:proofErr w:type="spellEnd"/>
      <w:r w:rsidRPr="003720AD">
        <w:rPr>
          <w:rFonts w:ascii="Times New Roman" w:hAnsi="Times New Roman"/>
          <w:sz w:val="24"/>
          <w:szCs w:val="24"/>
        </w:rPr>
        <w:t>, А. Квасьневский, С. Милошевич, В. Коштуница.</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lastRenderedPageBreak/>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коалиционные правительства, Информационное бюро коммунистических и рабочих партий (Информбюро), «Пражская весна», «доктрина Брежнева», «социализм с человеческим лицом», профсоюз «Солидарность».</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sz w:val="24"/>
          <w:szCs w:val="24"/>
        </w:rPr>
        <w:t xml:space="preserve"> </w:t>
      </w:r>
      <w:r w:rsidRPr="003720AD">
        <w:rPr>
          <w:rFonts w:ascii="Times New Roman" w:hAnsi="Times New Roman"/>
          <w:b/>
          <w:sz w:val="24"/>
          <w:szCs w:val="24"/>
        </w:rPr>
        <w:t xml:space="preserve">Тема 31. Государства СНГ в мировом сообществе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Образование СНГ и проблемы интеграции на постсоветском пространстве. Вооруженные конфликты в СНГ и миротворческие усилия России. Самопровозглашенные государства в СНГ. Особенности развития стран СНГ. Характер и причины цветных революций.</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Персоналии</w:t>
      </w:r>
      <w:r w:rsidRPr="003720AD">
        <w:rPr>
          <w:rFonts w:ascii="Times New Roman" w:hAnsi="Times New Roman"/>
          <w:sz w:val="24"/>
          <w:szCs w:val="24"/>
        </w:rPr>
        <w:t xml:space="preserve">: З.К. </w:t>
      </w:r>
      <w:proofErr w:type="spellStart"/>
      <w:r w:rsidRPr="003720AD">
        <w:rPr>
          <w:rFonts w:ascii="Times New Roman" w:hAnsi="Times New Roman"/>
          <w:sz w:val="24"/>
          <w:szCs w:val="24"/>
        </w:rPr>
        <w:t>Гамсахурдия</w:t>
      </w:r>
      <w:proofErr w:type="spellEnd"/>
      <w:r w:rsidRPr="003720AD">
        <w:rPr>
          <w:rFonts w:ascii="Times New Roman" w:hAnsi="Times New Roman"/>
          <w:sz w:val="24"/>
          <w:szCs w:val="24"/>
        </w:rPr>
        <w:t xml:space="preserve">. </w:t>
      </w:r>
      <w:proofErr w:type="gramStart"/>
      <w:r w:rsidRPr="003720AD">
        <w:rPr>
          <w:rFonts w:ascii="Times New Roman" w:hAnsi="Times New Roman"/>
          <w:sz w:val="24"/>
          <w:szCs w:val="24"/>
        </w:rPr>
        <w:t xml:space="preserve">Э.Ш. Рахмонов, С.С. Шушкевич, А.Г. Лукашенко, Л.М. Кравчук, Л.Д. Кучма, В.А. Ющенко, Ю.В. Тимошенко, М.И. </w:t>
      </w:r>
      <w:proofErr w:type="spellStart"/>
      <w:r w:rsidRPr="003720AD">
        <w:rPr>
          <w:rFonts w:ascii="Times New Roman" w:hAnsi="Times New Roman"/>
          <w:sz w:val="24"/>
          <w:szCs w:val="24"/>
        </w:rPr>
        <w:t>Снегур</w:t>
      </w:r>
      <w:proofErr w:type="spellEnd"/>
      <w:r w:rsidRPr="003720AD">
        <w:rPr>
          <w:rFonts w:ascii="Times New Roman" w:hAnsi="Times New Roman"/>
          <w:sz w:val="24"/>
          <w:szCs w:val="24"/>
        </w:rPr>
        <w:t xml:space="preserve">, В.Н. Воронин, Н.А. Назарбаев, С.А. Ниязов, А.А. Акаев, И.А. Каримов, А.Н. </w:t>
      </w:r>
      <w:proofErr w:type="spellStart"/>
      <w:r w:rsidRPr="003720AD">
        <w:rPr>
          <w:rFonts w:ascii="Times New Roman" w:hAnsi="Times New Roman"/>
          <w:sz w:val="24"/>
          <w:szCs w:val="24"/>
        </w:rPr>
        <w:t>Мутали-пов</w:t>
      </w:r>
      <w:proofErr w:type="spellEnd"/>
      <w:r w:rsidRPr="003720AD">
        <w:rPr>
          <w:rFonts w:ascii="Times New Roman" w:hAnsi="Times New Roman"/>
          <w:sz w:val="24"/>
          <w:szCs w:val="24"/>
        </w:rPr>
        <w:t>, А.А. Эльчибей, Г.А. Алиев, И.Г. Алиев, Э.А. Шеварднадзе, М.Н. Саакашвили.</w:t>
      </w:r>
      <w:proofErr w:type="gramEnd"/>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Опорные понятия и термины: постсоветское пространство, Организация договора коллективной безопасности (ОДКБ), Евразийское экономическое сообщество (</w:t>
      </w:r>
      <w:proofErr w:type="spellStart"/>
      <w:r w:rsidRPr="003720AD">
        <w:rPr>
          <w:rFonts w:ascii="Times New Roman" w:hAnsi="Times New Roman"/>
          <w:sz w:val="24"/>
          <w:szCs w:val="24"/>
        </w:rPr>
        <w:t>ЕврАзЭс</w:t>
      </w:r>
      <w:proofErr w:type="spellEnd"/>
      <w:r w:rsidRPr="003720AD">
        <w:rPr>
          <w:rFonts w:ascii="Times New Roman" w:hAnsi="Times New Roman"/>
          <w:sz w:val="24"/>
          <w:szCs w:val="24"/>
        </w:rPr>
        <w:t>), Организация по безопасности и сотрудничеству в Европе (ОБСЕ), цветные революции.</w:t>
      </w:r>
    </w:p>
    <w:p w:rsidR="00076233" w:rsidRPr="003720AD" w:rsidRDefault="00076233" w:rsidP="00076233">
      <w:pPr>
        <w:pStyle w:val="a3"/>
        <w:jc w:val="center"/>
        <w:rPr>
          <w:rFonts w:ascii="Times New Roman" w:hAnsi="Times New Roman"/>
          <w:b/>
          <w:sz w:val="24"/>
          <w:szCs w:val="24"/>
        </w:rPr>
      </w:pPr>
      <w:r w:rsidRPr="003720AD">
        <w:rPr>
          <w:rFonts w:ascii="Times New Roman" w:hAnsi="Times New Roman"/>
          <w:b/>
          <w:sz w:val="24"/>
          <w:szCs w:val="24"/>
        </w:rPr>
        <w:t xml:space="preserve">Раздел 11. СТРАНЫ АЗИИ, АФРИКИ И ЛАТИНСКОЙ АМЕРИКИ: ПРОБЛЕМЫ МОДЕРНИЗАЦИИ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2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32. Освобождение от колониализма и выбор пути развития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Причины ослабления колониальных империй после Второй мировой войны. Формы освобождения от колониализма. Проблемы выбора пути развития государств «Юга». Социалистическая ориентация и ее особенности. Конфликты и очаги нестабильности в освободившихся государствах. Итоги первых преобразований, появление новых индустриальных стран (НИС).</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Опорные понятия и термины</w:t>
      </w:r>
      <w:r w:rsidRPr="003720AD">
        <w:rPr>
          <w:rFonts w:ascii="Times New Roman" w:hAnsi="Times New Roman"/>
          <w:sz w:val="24"/>
          <w:szCs w:val="24"/>
        </w:rPr>
        <w:t>: Британское содружество, Французское сообщество, социалистическая ориентация, новые индустриальные страны (НИС).</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Тема 33. Китай и китайская модель развития</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КНР после завершения гражданской войны. Перемены в советско-китайских отношениях. Внутренняя и внешняя политика КНР в 1950-1970-е годы. «Большой скачок» и «культурная революция». Прагматические реформы 1980-х годов и их итоги. Внешняя политика современного Китая.</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Персоналии</w:t>
      </w:r>
      <w:r w:rsidRPr="003720AD">
        <w:rPr>
          <w:rFonts w:ascii="Times New Roman" w:hAnsi="Times New Roman"/>
          <w:sz w:val="24"/>
          <w:szCs w:val="24"/>
        </w:rPr>
        <w:t>: Мао Цзэдун, Дэн Сяопин.</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«большой скачок», «культурная революция», хунвейбины, прагматические реформы, свободные экономические зоны, Шанхайская организация сотрудничества (ШОС).</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sz w:val="24"/>
          <w:szCs w:val="24"/>
        </w:rPr>
        <w:t xml:space="preserve"> </w:t>
      </w:r>
      <w:r w:rsidRPr="003720AD">
        <w:rPr>
          <w:rFonts w:ascii="Times New Roman" w:hAnsi="Times New Roman"/>
          <w:b/>
          <w:sz w:val="24"/>
          <w:szCs w:val="24"/>
        </w:rPr>
        <w:t>Тема 34. Япония и новые индустриальные страны</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Япония после Второй мировой войны: по пути реформ. Японское «экономическое чудо» и его истоки. Поиски новой модели развития на рубеже XX-XXI </w:t>
      </w:r>
      <w:proofErr w:type="spellStart"/>
      <w:proofErr w:type="gramStart"/>
      <w:r w:rsidRPr="003720AD">
        <w:rPr>
          <w:rFonts w:ascii="Times New Roman" w:hAnsi="Times New Roman"/>
          <w:sz w:val="24"/>
          <w:szCs w:val="24"/>
        </w:rPr>
        <w:t>ве</w:t>
      </w:r>
      <w:proofErr w:type="spellEnd"/>
      <w:r w:rsidRPr="003720AD">
        <w:rPr>
          <w:rFonts w:ascii="Times New Roman" w:hAnsi="Times New Roman"/>
          <w:sz w:val="24"/>
          <w:szCs w:val="24"/>
        </w:rPr>
        <w:t xml:space="preserve"> ков</w:t>
      </w:r>
      <w:proofErr w:type="gramEnd"/>
      <w:r w:rsidRPr="003720AD">
        <w:rPr>
          <w:rFonts w:ascii="Times New Roman" w:hAnsi="Times New Roman"/>
          <w:sz w:val="24"/>
          <w:szCs w:val="24"/>
        </w:rPr>
        <w:t>. Опыт развития новых индустриальных стран (Южная Корея, Тайвань, Гонконг, Сингапур). «Второй эшелон» НИС и их проблемы.</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35. Развивающиеся страны Азии и Африки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Особенности послевоенного развития Индии, ее превращение в один из мировых «центров силы». Исламские страны: общее и особенное. Истоки единства и разобщенности исламского мира. Страны Центральной и Южной Африки: обострение проблем развития.</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b/>
          <w:sz w:val="24"/>
          <w:szCs w:val="24"/>
        </w:rPr>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«зеленая революция», многоукладная экономика, арабо-израильский конфликт, Организация исламская конференция (ОИК), исламская революция, фундаментализм, Африканский союз (АС).</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Тема 36. Латинская Америка во второй половине XX - начале XXI века</w:t>
      </w:r>
    </w:p>
    <w:p w:rsidR="00076233" w:rsidRPr="003720AD" w:rsidRDefault="00076233" w:rsidP="00076233">
      <w:pPr>
        <w:pStyle w:val="a3"/>
        <w:jc w:val="both"/>
        <w:rPr>
          <w:rFonts w:ascii="Times New Roman" w:hAnsi="Times New Roman"/>
          <w:sz w:val="24"/>
          <w:szCs w:val="24"/>
        </w:rPr>
      </w:pPr>
      <w:proofErr w:type="spellStart"/>
      <w:r w:rsidRPr="003720AD">
        <w:rPr>
          <w:rFonts w:ascii="Times New Roman" w:hAnsi="Times New Roman"/>
          <w:sz w:val="24"/>
          <w:szCs w:val="24"/>
        </w:rPr>
        <w:t>Модернизационная</w:t>
      </w:r>
      <w:proofErr w:type="spellEnd"/>
      <w:r w:rsidRPr="003720AD">
        <w:rPr>
          <w:rFonts w:ascii="Times New Roman" w:hAnsi="Times New Roman"/>
          <w:sz w:val="24"/>
          <w:szCs w:val="24"/>
        </w:rPr>
        <w:t xml:space="preserve"> политика в Латинской Америке и ее итоги. «Экономическое чудо» в Бразилии. Истоки слабости диктаторских режимов. </w:t>
      </w:r>
      <w:proofErr w:type="spellStart"/>
      <w:r w:rsidRPr="003720AD">
        <w:rPr>
          <w:rFonts w:ascii="Times New Roman" w:hAnsi="Times New Roman"/>
          <w:sz w:val="24"/>
          <w:szCs w:val="24"/>
        </w:rPr>
        <w:t>Перонизм</w:t>
      </w:r>
      <w:proofErr w:type="spellEnd"/>
      <w:r w:rsidRPr="003720AD">
        <w:rPr>
          <w:rFonts w:ascii="Times New Roman" w:hAnsi="Times New Roman"/>
          <w:sz w:val="24"/>
          <w:szCs w:val="24"/>
        </w:rPr>
        <w:t xml:space="preserve"> и демократия в Латинской Америке. Волна демократизации и рост влияния левых сил в латиноамериканских странах конца XX века. Интеграционные процессы в Латинской Америке.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lastRenderedPageBreak/>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Х.Д. Перрон, Ж. </w:t>
      </w:r>
      <w:proofErr w:type="spellStart"/>
      <w:r w:rsidRPr="003720AD">
        <w:rPr>
          <w:rFonts w:ascii="Times New Roman" w:hAnsi="Times New Roman"/>
          <w:sz w:val="24"/>
          <w:szCs w:val="24"/>
        </w:rPr>
        <w:t>Варгас</w:t>
      </w:r>
      <w:proofErr w:type="spellEnd"/>
      <w:r w:rsidRPr="003720AD">
        <w:rPr>
          <w:rFonts w:ascii="Times New Roman" w:hAnsi="Times New Roman"/>
          <w:sz w:val="24"/>
          <w:szCs w:val="24"/>
        </w:rPr>
        <w:t xml:space="preserve">, С. </w:t>
      </w:r>
      <w:proofErr w:type="spellStart"/>
      <w:r w:rsidRPr="003720AD">
        <w:rPr>
          <w:rFonts w:ascii="Times New Roman" w:hAnsi="Times New Roman"/>
          <w:sz w:val="24"/>
          <w:szCs w:val="24"/>
        </w:rPr>
        <w:t>Альенде</w:t>
      </w:r>
      <w:proofErr w:type="spellEnd"/>
      <w:r w:rsidRPr="003720AD">
        <w:rPr>
          <w:rFonts w:ascii="Times New Roman" w:hAnsi="Times New Roman"/>
          <w:sz w:val="24"/>
          <w:szCs w:val="24"/>
        </w:rPr>
        <w:t xml:space="preserve">, А. Пиночет, А. </w:t>
      </w:r>
      <w:proofErr w:type="spellStart"/>
      <w:r w:rsidRPr="003720AD">
        <w:rPr>
          <w:rFonts w:ascii="Times New Roman" w:hAnsi="Times New Roman"/>
          <w:sz w:val="24"/>
          <w:szCs w:val="24"/>
        </w:rPr>
        <w:t>Стрес-снер</w:t>
      </w:r>
      <w:proofErr w:type="spellEnd"/>
      <w:r w:rsidRPr="003720AD">
        <w:rPr>
          <w:rFonts w:ascii="Times New Roman" w:hAnsi="Times New Roman"/>
          <w:sz w:val="24"/>
          <w:szCs w:val="24"/>
        </w:rPr>
        <w:t xml:space="preserve">, У. </w:t>
      </w:r>
      <w:proofErr w:type="spellStart"/>
      <w:r w:rsidRPr="003720AD">
        <w:rPr>
          <w:rFonts w:ascii="Times New Roman" w:hAnsi="Times New Roman"/>
          <w:sz w:val="24"/>
          <w:szCs w:val="24"/>
        </w:rPr>
        <w:t>Чавес</w:t>
      </w:r>
      <w:proofErr w:type="spellEnd"/>
      <w:r w:rsidRPr="003720AD">
        <w:rPr>
          <w:rFonts w:ascii="Times New Roman" w:hAnsi="Times New Roman"/>
          <w:sz w:val="24"/>
          <w:szCs w:val="24"/>
        </w:rPr>
        <w:t xml:space="preserve">, Л. Де Сильва, Э. </w:t>
      </w:r>
      <w:proofErr w:type="spellStart"/>
      <w:r w:rsidRPr="003720AD">
        <w:rPr>
          <w:rFonts w:ascii="Times New Roman" w:hAnsi="Times New Roman"/>
          <w:sz w:val="24"/>
          <w:szCs w:val="24"/>
        </w:rPr>
        <w:t>Моралес</w:t>
      </w:r>
      <w:proofErr w:type="spellEnd"/>
      <w:r w:rsidRPr="003720AD">
        <w:rPr>
          <w:rFonts w:ascii="Times New Roman" w:hAnsi="Times New Roman"/>
          <w:sz w:val="24"/>
          <w:szCs w:val="24"/>
        </w:rPr>
        <w:t>.</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«Союз ради прогресса», </w:t>
      </w:r>
      <w:proofErr w:type="spellStart"/>
      <w:r w:rsidRPr="003720AD">
        <w:rPr>
          <w:rFonts w:ascii="Times New Roman" w:hAnsi="Times New Roman"/>
          <w:sz w:val="24"/>
          <w:szCs w:val="24"/>
        </w:rPr>
        <w:t>перонизм</w:t>
      </w:r>
      <w:proofErr w:type="spellEnd"/>
      <w:r w:rsidRPr="003720AD">
        <w:rPr>
          <w:rFonts w:ascii="Times New Roman" w:hAnsi="Times New Roman"/>
          <w:sz w:val="24"/>
          <w:szCs w:val="24"/>
        </w:rPr>
        <w:t>, МЕРКОСУР, Андское сообщество, Южноамериканский союз.</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Раздел 12. МИРОВАЯ ЦИВИЛИЗАЦИЯ: НОВЫЕ ПРОБЛЕМЫ НА РУБЕЖЕ ТЫСЯЧЕЛЕТИЙ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37. Глобальные угрозы человечеству и поиски путей их преодоления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Угроза распространения ядерного оружия. Международный терроризм, его особенности и истоки. Экологические проблемы. Сложный путь к обеспечению устойчиво безопасного развития человечества. Поиск модели решения проблем беднейших стран.</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международный терроризм, Римский клуб, природоохранные меры, устойчиво безопасное развитие, Киотский протокол, техногенные катастрофы, демографические проблемы, </w:t>
      </w:r>
      <w:proofErr w:type="spellStart"/>
      <w:r w:rsidRPr="003720AD">
        <w:rPr>
          <w:rFonts w:ascii="Times New Roman" w:hAnsi="Times New Roman"/>
          <w:sz w:val="24"/>
          <w:szCs w:val="24"/>
        </w:rPr>
        <w:t>Окинавская</w:t>
      </w:r>
      <w:proofErr w:type="spellEnd"/>
      <w:r w:rsidRPr="003720AD">
        <w:rPr>
          <w:rFonts w:ascii="Times New Roman" w:hAnsi="Times New Roman"/>
          <w:sz w:val="24"/>
          <w:szCs w:val="24"/>
        </w:rPr>
        <w:t xml:space="preserve"> хартия, «кризис цивилизации», </w:t>
      </w:r>
      <w:proofErr w:type="spellStart"/>
      <w:r w:rsidRPr="003720AD">
        <w:rPr>
          <w:rFonts w:ascii="Times New Roman" w:hAnsi="Times New Roman"/>
          <w:sz w:val="24"/>
          <w:szCs w:val="24"/>
        </w:rPr>
        <w:t>постматериальные</w:t>
      </w:r>
      <w:proofErr w:type="spellEnd"/>
      <w:r w:rsidRPr="003720AD">
        <w:rPr>
          <w:rFonts w:ascii="Times New Roman" w:hAnsi="Times New Roman"/>
          <w:sz w:val="24"/>
          <w:szCs w:val="24"/>
        </w:rPr>
        <w:t xml:space="preserve"> ценности. </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Тема 38. Формирование новой системы международных отношений</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Международные организации и их роль в современном мире. Проблемы становления нового миропорядка. Политика «глобального лидерства» США и ее последствия. Необходимость демократизации миропорядка на основе строгого соблюдения международно-правовых норм. Роль Российской Федерации в современном мире.</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w:t>
      </w:r>
      <w:proofErr w:type="gramStart"/>
      <w:r w:rsidRPr="003720AD">
        <w:rPr>
          <w:rFonts w:ascii="Times New Roman" w:hAnsi="Times New Roman"/>
          <w:sz w:val="24"/>
          <w:szCs w:val="24"/>
        </w:rPr>
        <w:t>Экономический и социальный совет ООН (ЭКОСОС), Программа развития ООН (ПРООН), Конференция ООН по торговле и развитию (ЮНКТАД), ООН по промышленному развитию (ЮНИДО), ООН по вопросам образования, науки и культуры (ЮНЕСКО), Международная организация труда (МОТ), Международное агентство по атомной энергии (МАГАТЭ), Всемирная организация здравоохранения (ВОЗ), Всемирная торговая организация (ВТО), Международный валютный фонд (МВФ), Всемирный банк, Движение неприсоединения, Африканский союз (АС), Организация</w:t>
      </w:r>
      <w:proofErr w:type="gramEnd"/>
      <w:r w:rsidRPr="003720AD">
        <w:rPr>
          <w:rFonts w:ascii="Times New Roman" w:hAnsi="Times New Roman"/>
          <w:sz w:val="24"/>
          <w:szCs w:val="24"/>
        </w:rPr>
        <w:t xml:space="preserve"> американских государств (ОАГ), Ассоциация государств Юго-Восточной Азии (АСЕАН), Организация Азиатско-Тихоокеанского экономического сотрудничества (АТЭС), «Большая восьмерка», антитеррористическая коалиция, мировое лидерство.</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Раздел 13. ДУХОВНАЯ ЖИЗНЬ И РАЗВИТИЕ МИРОВОЙ КУЛЬТУРЫ  В XX ВЕКЕ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3 ч.)</w:t>
      </w:r>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 xml:space="preserve">Тема 39. Культурная жизнь в первой половине XX века </w:t>
      </w:r>
      <w:proofErr w:type="gramStart"/>
      <w:r w:rsidRPr="003720AD">
        <w:rPr>
          <w:rFonts w:ascii="Times New Roman" w:hAnsi="Times New Roman"/>
          <w:b/>
          <w:sz w:val="24"/>
          <w:szCs w:val="24"/>
        </w:rPr>
        <w:t xml:space="preserve">( </w:t>
      </w:r>
      <w:proofErr w:type="gramEnd"/>
      <w:r w:rsidRPr="003720AD">
        <w:rPr>
          <w:rFonts w:ascii="Times New Roman" w:hAnsi="Times New Roman"/>
          <w:b/>
          <w:sz w:val="24"/>
          <w:szCs w:val="24"/>
        </w:rPr>
        <w:t>1 ч.)</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Опыт осмысления исторических процессов. Новое в науке о человеке и развитие философии. Изобразительное искусство и архитектура. Художественная литература, музыкальная жизнь, театр, кино.</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r w:rsidRPr="003720AD">
        <w:rPr>
          <w:rFonts w:ascii="Times New Roman" w:hAnsi="Times New Roman"/>
          <w:b/>
          <w:sz w:val="24"/>
          <w:szCs w:val="24"/>
        </w:rPr>
        <w:t>Персоналии:</w:t>
      </w:r>
      <w:r w:rsidRPr="003720AD">
        <w:rPr>
          <w:rFonts w:ascii="Times New Roman" w:hAnsi="Times New Roman"/>
          <w:sz w:val="24"/>
          <w:szCs w:val="24"/>
        </w:rPr>
        <w:t xml:space="preserve"> 0. Шпенглер, А.Д. Тойнби, 3. </w:t>
      </w:r>
      <w:proofErr w:type="gramStart"/>
      <w:r w:rsidRPr="003720AD">
        <w:rPr>
          <w:rFonts w:ascii="Times New Roman" w:hAnsi="Times New Roman"/>
          <w:sz w:val="24"/>
          <w:szCs w:val="24"/>
        </w:rPr>
        <w:t>Фрейд, К.Г. Юнг, К. Леви-</w:t>
      </w:r>
      <w:proofErr w:type="spellStart"/>
      <w:r w:rsidRPr="003720AD">
        <w:rPr>
          <w:rFonts w:ascii="Times New Roman" w:hAnsi="Times New Roman"/>
          <w:sz w:val="24"/>
          <w:szCs w:val="24"/>
        </w:rPr>
        <w:t>Стросс</w:t>
      </w:r>
      <w:proofErr w:type="spellEnd"/>
      <w:r w:rsidRPr="003720AD">
        <w:rPr>
          <w:rFonts w:ascii="Times New Roman" w:hAnsi="Times New Roman"/>
          <w:sz w:val="24"/>
          <w:szCs w:val="24"/>
        </w:rPr>
        <w:t xml:space="preserve">, Д. </w:t>
      </w:r>
      <w:proofErr w:type="spellStart"/>
      <w:r w:rsidRPr="003720AD">
        <w:rPr>
          <w:rFonts w:ascii="Times New Roman" w:hAnsi="Times New Roman"/>
          <w:sz w:val="24"/>
          <w:szCs w:val="24"/>
        </w:rPr>
        <w:t>Дьюи</w:t>
      </w:r>
      <w:proofErr w:type="spellEnd"/>
      <w:r w:rsidRPr="003720AD">
        <w:rPr>
          <w:rFonts w:ascii="Times New Roman" w:hAnsi="Times New Roman"/>
          <w:sz w:val="24"/>
          <w:szCs w:val="24"/>
        </w:rPr>
        <w:t xml:space="preserve">, П. Сезанн, В. Ван Гог, П. Гоген, А. Матисс, П. Пикассо, В.В. Кандинский, П. </w:t>
      </w:r>
      <w:proofErr w:type="spellStart"/>
      <w:r w:rsidRPr="003720AD">
        <w:rPr>
          <w:rFonts w:ascii="Times New Roman" w:hAnsi="Times New Roman"/>
          <w:sz w:val="24"/>
          <w:szCs w:val="24"/>
        </w:rPr>
        <w:t>Мондриан</w:t>
      </w:r>
      <w:proofErr w:type="spellEnd"/>
      <w:r w:rsidRPr="003720AD">
        <w:rPr>
          <w:rFonts w:ascii="Times New Roman" w:hAnsi="Times New Roman"/>
          <w:sz w:val="24"/>
          <w:szCs w:val="24"/>
        </w:rPr>
        <w:t xml:space="preserve">, К.С. Малевич, С. Дали, </w:t>
      </w:r>
      <w:proofErr w:type="spellStart"/>
      <w:r w:rsidRPr="003720AD">
        <w:rPr>
          <w:rFonts w:ascii="Times New Roman" w:hAnsi="Times New Roman"/>
          <w:sz w:val="24"/>
          <w:szCs w:val="24"/>
        </w:rPr>
        <w:t>Ле</w:t>
      </w:r>
      <w:proofErr w:type="spellEnd"/>
      <w:r w:rsidRPr="003720AD">
        <w:rPr>
          <w:rFonts w:ascii="Times New Roman" w:hAnsi="Times New Roman"/>
          <w:sz w:val="24"/>
          <w:szCs w:val="24"/>
        </w:rPr>
        <w:t xml:space="preserve"> Корбюзье, Р. Киплинг, У. Фолкнер, Э. Хемингуэй, С. Цвейг, А. де Сент-Экзюпери, А. </w:t>
      </w:r>
      <w:proofErr w:type="spellStart"/>
      <w:r w:rsidRPr="003720AD">
        <w:rPr>
          <w:rFonts w:ascii="Times New Roman" w:hAnsi="Times New Roman"/>
          <w:sz w:val="24"/>
          <w:szCs w:val="24"/>
        </w:rPr>
        <w:t>Конан</w:t>
      </w:r>
      <w:proofErr w:type="spellEnd"/>
      <w:r w:rsidRPr="003720AD">
        <w:rPr>
          <w:rFonts w:ascii="Times New Roman" w:hAnsi="Times New Roman"/>
          <w:sz w:val="24"/>
          <w:szCs w:val="24"/>
        </w:rPr>
        <w:t xml:space="preserve"> </w:t>
      </w:r>
      <w:proofErr w:type="spellStart"/>
      <w:r w:rsidRPr="003720AD">
        <w:rPr>
          <w:rFonts w:ascii="Times New Roman" w:hAnsi="Times New Roman"/>
          <w:sz w:val="24"/>
          <w:szCs w:val="24"/>
        </w:rPr>
        <w:t>Дойль</w:t>
      </w:r>
      <w:proofErr w:type="spellEnd"/>
      <w:r w:rsidRPr="003720AD">
        <w:rPr>
          <w:rFonts w:ascii="Times New Roman" w:hAnsi="Times New Roman"/>
          <w:sz w:val="24"/>
          <w:szCs w:val="24"/>
        </w:rPr>
        <w:t>, Ж. Берн, М. Пруст, Ж.П. Сартр, А. Камю, Г. Уэллс, А. Барбюс, Р. Роллан</w:t>
      </w:r>
      <w:proofErr w:type="gramEnd"/>
      <w:r w:rsidRPr="003720AD">
        <w:rPr>
          <w:rFonts w:ascii="Times New Roman" w:hAnsi="Times New Roman"/>
          <w:sz w:val="24"/>
          <w:szCs w:val="24"/>
        </w:rPr>
        <w:t>, Г. Лорка, П. Неруда.</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w:t>
      </w:r>
      <w:proofErr w:type="gramStart"/>
      <w:r w:rsidRPr="003720AD">
        <w:rPr>
          <w:rFonts w:ascii="Times New Roman" w:hAnsi="Times New Roman"/>
          <w:b/>
          <w:sz w:val="24"/>
          <w:szCs w:val="24"/>
        </w:rPr>
        <w:t>Опорные понятия и термины:</w:t>
      </w:r>
      <w:r w:rsidRPr="003720AD">
        <w:rPr>
          <w:rFonts w:ascii="Times New Roman" w:hAnsi="Times New Roman"/>
          <w:sz w:val="24"/>
          <w:szCs w:val="24"/>
        </w:rPr>
        <w:t xml:space="preserve"> локальная цивилизация, иррационализм, коллективное бессознательное, архетипы, импрессионизм, постимпрессионизм, модерн, примитивизм, футуризм, дизайн, критический реализм, психологический реализм, интеллектуальный реализм, экспрессионизм, экзистенциализм, социальная антиутопия, социалистический реализм.</w:t>
      </w:r>
      <w:proofErr w:type="gramEnd"/>
    </w:p>
    <w:p w:rsidR="00076233" w:rsidRPr="003720AD" w:rsidRDefault="00076233" w:rsidP="00076233">
      <w:pPr>
        <w:pStyle w:val="a3"/>
        <w:jc w:val="both"/>
        <w:rPr>
          <w:rFonts w:ascii="Times New Roman" w:hAnsi="Times New Roman"/>
          <w:b/>
          <w:sz w:val="24"/>
          <w:szCs w:val="24"/>
        </w:rPr>
      </w:pPr>
      <w:r w:rsidRPr="003720AD">
        <w:rPr>
          <w:rFonts w:ascii="Times New Roman" w:hAnsi="Times New Roman"/>
          <w:b/>
          <w:sz w:val="24"/>
          <w:szCs w:val="24"/>
        </w:rPr>
        <w:t>Тема 40. Духовная жизнь после Второй мировой войны</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t xml:space="preserve">  Новые теории общественного развития. Церковь и общество в XX - начале XXI века. СМИ и массовая культура. Новые направления в искусстве второй половины XX века. Контркультура и культура молодежного бунта. Подъем национальных культур.</w:t>
      </w:r>
    </w:p>
    <w:p w:rsidR="00076233" w:rsidRPr="003720AD" w:rsidRDefault="00076233" w:rsidP="00076233">
      <w:pPr>
        <w:pStyle w:val="a3"/>
        <w:jc w:val="both"/>
        <w:rPr>
          <w:rFonts w:ascii="Times New Roman" w:hAnsi="Times New Roman"/>
          <w:sz w:val="24"/>
          <w:szCs w:val="24"/>
        </w:rPr>
      </w:pPr>
      <w:r w:rsidRPr="003720AD">
        <w:rPr>
          <w:rFonts w:ascii="Times New Roman" w:hAnsi="Times New Roman"/>
          <w:sz w:val="24"/>
          <w:szCs w:val="24"/>
        </w:rPr>
        <w:lastRenderedPageBreak/>
        <w:t xml:space="preserve">Персоналии: Д. </w:t>
      </w:r>
      <w:proofErr w:type="spellStart"/>
      <w:r w:rsidRPr="003720AD">
        <w:rPr>
          <w:rFonts w:ascii="Times New Roman" w:hAnsi="Times New Roman"/>
          <w:sz w:val="24"/>
          <w:szCs w:val="24"/>
        </w:rPr>
        <w:t>Кейнс</w:t>
      </w:r>
      <w:proofErr w:type="spellEnd"/>
      <w:r w:rsidRPr="003720AD">
        <w:rPr>
          <w:rFonts w:ascii="Times New Roman" w:hAnsi="Times New Roman"/>
          <w:sz w:val="24"/>
          <w:szCs w:val="24"/>
        </w:rPr>
        <w:t xml:space="preserve">, Й. </w:t>
      </w:r>
      <w:proofErr w:type="spellStart"/>
      <w:r w:rsidRPr="003720AD">
        <w:rPr>
          <w:rFonts w:ascii="Times New Roman" w:hAnsi="Times New Roman"/>
          <w:sz w:val="24"/>
          <w:szCs w:val="24"/>
        </w:rPr>
        <w:t>Шумпетер</w:t>
      </w:r>
      <w:proofErr w:type="spellEnd"/>
      <w:r w:rsidRPr="003720AD">
        <w:rPr>
          <w:rFonts w:ascii="Times New Roman" w:hAnsi="Times New Roman"/>
          <w:sz w:val="24"/>
          <w:szCs w:val="24"/>
        </w:rPr>
        <w:t xml:space="preserve">, М. Фридман, Д. </w:t>
      </w:r>
      <w:proofErr w:type="spellStart"/>
      <w:r w:rsidRPr="003720AD">
        <w:rPr>
          <w:rFonts w:ascii="Times New Roman" w:hAnsi="Times New Roman"/>
          <w:sz w:val="24"/>
          <w:szCs w:val="24"/>
        </w:rPr>
        <w:t>Гэлбрейт</w:t>
      </w:r>
      <w:proofErr w:type="spellEnd"/>
      <w:r w:rsidRPr="003720AD">
        <w:rPr>
          <w:rFonts w:ascii="Times New Roman" w:hAnsi="Times New Roman"/>
          <w:sz w:val="24"/>
          <w:szCs w:val="24"/>
        </w:rPr>
        <w:t xml:space="preserve">, У. </w:t>
      </w:r>
      <w:proofErr w:type="spellStart"/>
      <w:r w:rsidRPr="003720AD">
        <w:rPr>
          <w:rFonts w:ascii="Times New Roman" w:hAnsi="Times New Roman"/>
          <w:sz w:val="24"/>
          <w:szCs w:val="24"/>
        </w:rPr>
        <w:t>Ростоу</w:t>
      </w:r>
      <w:proofErr w:type="spellEnd"/>
      <w:r w:rsidRPr="003720AD">
        <w:rPr>
          <w:rFonts w:ascii="Times New Roman" w:hAnsi="Times New Roman"/>
          <w:sz w:val="24"/>
          <w:szCs w:val="24"/>
        </w:rPr>
        <w:t xml:space="preserve">, Э. </w:t>
      </w:r>
      <w:proofErr w:type="spellStart"/>
      <w:r w:rsidRPr="003720AD">
        <w:rPr>
          <w:rFonts w:ascii="Times New Roman" w:hAnsi="Times New Roman"/>
          <w:sz w:val="24"/>
          <w:szCs w:val="24"/>
        </w:rPr>
        <w:t>Тоффлер</w:t>
      </w:r>
      <w:proofErr w:type="spellEnd"/>
      <w:r w:rsidRPr="003720AD">
        <w:rPr>
          <w:rFonts w:ascii="Times New Roman" w:hAnsi="Times New Roman"/>
          <w:sz w:val="24"/>
          <w:szCs w:val="24"/>
        </w:rPr>
        <w:t xml:space="preserve">, Д. </w:t>
      </w:r>
      <w:proofErr w:type="spellStart"/>
      <w:r w:rsidRPr="003720AD">
        <w:rPr>
          <w:rFonts w:ascii="Times New Roman" w:hAnsi="Times New Roman"/>
          <w:sz w:val="24"/>
          <w:szCs w:val="24"/>
        </w:rPr>
        <w:t>Истон</w:t>
      </w:r>
      <w:proofErr w:type="spellEnd"/>
      <w:r w:rsidRPr="003720AD">
        <w:rPr>
          <w:rFonts w:ascii="Times New Roman" w:hAnsi="Times New Roman"/>
          <w:sz w:val="24"/>
          <w:szCs w:val="24"/>
        </w:rPr>
        <w:t xml:space="preserve">, Г. </w:t>
      </w:r>
      <w:proofErr w:type="spellStart"/>
      <w:r w:rsidRPr="003720AD">
        <w:rPr>
          <w:rFonts w:ascii="Times New Roman" w:hAnsi="Times New Roman"/>
          <w:sz w:val="24"/>
          <w:szCs w:val="24"/>
        </w:rPr>
        <w:t>Алмонд</w:t>
      </w:r>
      <w:proofErr w:type="spellEnd"/>
      <w:r w:rsidRPr="003720AD">
        <w:rPr>
          <w:rFonts w:ascii="Times New Roman" w:hAnsi="Times New Roman"/>
          <w:sz w:val="24"/>
          <w:szCs w:val="24"/>
        </w:rPr>
        <w:t xml:space="preserve">, Т. </w:t>
      </w:r>
      <w:proofErr w:type="spellStart"/>
      <w:r w:rsidRPr="003720AD">
        <w:rPr>
          <w:rFonts w:ascii="Times New Roman" w:hAnsi="Times New Roman"/>
          <w:sz w:val="24"/>
          <w:szCs w:val="24"/>
        </w:rPr>
        <w:t>Парсонс</w:t>
      </w:r>
      <w:proofErr w:type="spellEnd"/>
      <w:r w:rsidRPr="003720AD">
        <w:rPr>
          <w:rFonts w:ascii="Times New Roman" w:hAnsi="Times New Roman"/>
          <w:sz w:val="24"/>
          <w:szCs w:val="24"/>
        </w:rPr>
        <w:t xml:space="preserve">, М. </w:t>
      </w:r>
      <w:proofErr w:type="spellStart"/>
      <w:r w:rsidRPr="003720AD">
        <w:rPr>
          <w:rFonts w:ascii="Times New Roman" w:hAnsi="Times New Roman"/>
          <w:sz w:val="24"/>
          <w:szCs w:val="24"/>
        </w:rPr>
        <w:t>Дюверже</w:t>
      </w:r>
      <w:proofErr w:type="spellEnd"/>
      <w:r w:rsidRPr="003720AD">
        <w:rPr>
          <w:rFonts w:ascii="Times New Roman" w:hAnsi="Times New Roman"/>
          <w:sz w:val="24"/>
          <w:szCs w:val="24"/>
        </w:rPr>
        <w:t xml:space="preserve">, Д. </w:t>
      </w:r>
      <w:proofErr w:type="spellStart"/>
      <w:r w:rsidRPr="003720AD">
        <w:rPr>
          <w:rFonts w:ascii="Times New Roman" w:hAnsi="Times New Roman"/>
          <w:sz w:val="24"/>
          <w:szCs w:val="24"/>
        </w:rPr>
        <w:t>Сартори</w:t>
      </w:r>
      <w:proofErr w:type="spellEnd"/>
      <w:r w:rsidRPr="003720AD">
        <w:rPr>
          <w:rFonts w:ascii="Times New Roman" w:hAnsi="Times New Roman"/>
          <w:sz w:val="24"/>
          <w:szCs w:val="24"/>
        </w:rPr>
        <w:t xml:space="preserve">, Э. </w:t>
      </w:r>
      <w:proofErr w:type="spellStart"/>
      <w:r w:rsidRPr="003720AD">
        <w:rPr>
          <w:rFonts w:ascii="Times New Roman" w:hAnsi="Times New Roman"/>
          <w:sz w:val="24"/>
          <w:szCs w:val="24"/>
        </w:rPr>
        <w:t>Фромм</w:t>
      </w:r>
      <w:proofErr w:type="spellEnd"/>
      <w:r w:rsidRPr="003720AD">
        <w:rPr>
          <w:rFonts w:ascii="Times New Roman" w:hAnsi="Times New Roman"/>
          <w:sz w:val="24"/>
          <w:szCs w:val="24"/>
        </w:rPr>
        <w:t xml:space="preserve">, Д. Белл, С. </w:t>
      </w:r>
      <w:proofErr w:type="spellStart"/>
      <w:r w:rsidRPr="003720AD">
        <w:rPr>
          <w:rFonts w:ascii="Times New Roman" w:hAnsi="Times New Roman"/>
          <w:sz w:val="24"/>
          <w:szCs w:val="24"/>
        </w:rPr>
        <w:t>Липсет</w:t>
      </w:r>
      <w:proofErr w:type="spellEnd"/>
      <w:r w:rsidRPr="003720AD">
        <w:rPr>
          <w:rFonts w:ascii="Times New Roman" w:hAnsi="Times New Roman"/>
          <w:sz w:val="24"/>
          <w:szCs w:val="24"/>
        </w:rPr>
        <w:t xml:space="preserve">, Р. Арон, Ж. </w:t>
      </w:r>
      <w:proofErr w:type="spellStart"/>
      <w:r w:rsidRPr="003720AD">
        <w:rPr>
          <w:rFonts w:ascii="Times New Roman" w:hAnsi="Times New Roman"/>
          <w:sz w:val="24"/>
          <w:szCs w:val="24"/>
        </w:rPr>
        <w:t>Деррида</w:t>
      </w:r>
      <w:proofErr w:type="spellEnd"/>
      <w:r w:rsidRPr="003720AD">
        <w:rPr>
          <w:rFonts w:ascii="Times New Roman" w:hAnsi="Times New Roman"/>
          <w:sz w:val="24"/>
          <w:szCs w:val="24"/>
        </w:rPr>
        <w:t xml:space="preserve">, Ж. </w:t>
      </w:r>
      <w:proofErr w:type="spellStart"/>
      <w:r w:rsidRPr="003720AD">
        <w:rPr>
          <w:rFonts w:ascii="Times New Roman" w:hAnsi="Times New Roman"/>
          <w:sz w:val="24"/>
          <w:szCs w:val="24"/>
        </w:rPr>
        <w:t>Бодрияр</w:t>
      </w:r>
      <w:proofErr w:type="spellEnd"/>
      <w:r w:rsidRPr="003720AD">
        <w:rPr>
          <w:rFonts w:ascii="Times New Roman" w:hAnsi="Times New Roman"/>
          <w:sz w:val="24"/>
          <w:szCs w:val="24"/>
        </w:rPr>
        <w:t>, Иоанн Павел II.</w:t>
      </w:r>
    </w:p>
    <w:p w:rsidR="00076233" w:rsidRPr="003720AD" w:rsidRDefault="00E515F0" w:rsidP="00E515F0">
      <w:pPr>
        <w:pStyle w:val="a3"/>
        <w:jc w:val="center"/>
        <w:rPr>
          <w:rFonts w:ascii="Times New Roman" w:hAnsi="Times New Roman"/>
          <w:b/>
          <w:sz w:val="24"/>
          <w:szCs w:val="24"/>
        </w:rPr>
      </w:pPr>
      <w:r w:rsidRPr="003720AD">
        <w:rPr>
          <w:rFonts w:ascii="Times New Roman" w:hAnsi="Times New Roman"/>
          <w:b/>
          <w:sz w:val="24"/>
          <w:szCs w:val="24"/>
        </w:rPr>
        <w:t xml:space="preserve">Тематическое планирование.11 класс </w:t>
      </w:r>
    </w:p>
    <w:p w:rsidR="00076233" w:rsidRPr="003720AD" w:rsidRDefault="00076233" w:rsidP="00076233">
      <w:pPr>
        <w:pStyle w:val="a3"/>
        <w:jc w:val="both"/>
        <w:rPr>
          <w:rFonts w:ascii="Times New Roman" w:hAnsi="Times New Roman"/>
          <w:sz w:val="24"/>
          <w:szCs w:val="24"/>
        </w:rPr>
      </w:pPr>
    </w:p>
    <w:tbl>
      <w:tblPr>
        <w:tblW w:w="49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746"/>
        <w:gridCol w:w="968"/>
      </w:tblGrid>
      <w:tr w:rsidR="00AC778D" w:rsidRPr="003720AD" w:rsidTr="00AC778D">
        <w:tc>
          <w:tcPr>
            <w:tcW w:w="445" w:type="pct"/>
          </w:tcPr>
          <w:p w:rsidR="00AC778D" w:rsidRPr="003720AD" w:rsidRDefault="00AC778D" w:rsidP="00085F4E">
            <w:pPr>
              <w:jc w:val="center"/>
              <w:rPr>
                <w:b/>
              </w:rPr>
            </w:pPr>
            <w:r w:rsidRPr="003720AD">
              <w:rPr>
                <w:b/>
              </w:rPr>
              <w:t>№ урока</w:t>
            </w:r>
          </w:p>
        </w:tc>
        <w:tc>
          <w:tcPr>
            <w:tcW w:w="4049" w:type="pct"/>
          </w:tcPr>
          <w:p w:rsidR="00085F4E" w:rsidRPr="003720AD" w:rsidRDefault="00085F4E" w:rsidP="00085F4E">
            <w:pPr>
              <w:jc w:val="center"/>
              <w:rPr>
                <w:b/>
              </w:rPr>
            </w:pPr>
          </w:p>
          <w:p w:rsidR="00AC778D" w:rsidRPr="003720AD" w:rsidRDefault="00AC778D" w:rsidP="00085F4E">
            <w:pPr>
              <w:jc w:val="center"/>
              <w:rPr>
                <w:b/>
              </w:rPr>
            </w:pPr>
            <w:r w:rsidRPr="003720AD">
              <w:rPr>
                <w:b/>
              </w:rPr>
              <w:t>Название раздела, темы</w:t>
            </w:r>
          </w:p>
        </w:tc>
        <w:tc>
          <w:tcPr>
            <w:tcW w:w="506" w:type="pct"/>
          </w:tcPr>
          <w:p w:rsidR="00AC778D" w:rsidRPr="003720AD" w:rsidRDefault="00AC778D" w:rsidP="00085F4E">
            <w:pPr>
              <w:jc w:val="center"/>
              <w:rPr>
                <w:b/>
              </w:rPr>
            </w:pPr>
            <w:r w:rsidRPr="003720AD">
              <w:rPr>
                <w:b/>
              </w:rPr>
              <w:t>Кол-во часов</w:t>
            </w:r>
          </w:p>
        </w:tc>
      </w:tr>
      <w:tr w:rsidR="00AC778D" w:rsidRPr="003720AD" w:rsidTr="00AC778D">
        <w:tc>
          <w:tcPr>
            <w:tcW w:w="445" w:type="pct"/>
          </w:tcPr>
          <w:p w:rsidR="00AC778D" w:rsidRPr="003720AD" w:rsidRDefault="00AC778D" w:rsidP="009A1ADC">
            <w:r w:rsidRPr="003720AD">
              <w:t>1</w:t>
            </w:r>
          </w:p>
        </w:tc>
        <w:tc>
          <w:tcPr>
            <w:tcW w:w="4049" w:type="pct"/>
          </w:tcPr>
          <w:p w:rsidR="00AC778D" w:rsidRPr="003720AD" w:rsidRDefault="00AC778D" w:rsidP="009A1ADC">
            <w:r w:rsidRPr="003720AD">
              <w:t>Часть I.  Мир в индустриальную эпоху: конец XIX  – середина XX  века.</w:t>
            </w:r>
          </w:p>
        </w:tc>
        <w:tc>
          <w:tcPr>
            <w:tcW w:w="506" w:type="pct"/>
          </w:tcPr>
          <w:p w:rsidR="00AC778D" w:rsidRPr="003720AD" w:rsidRDefault="00AC778D" w:rsidP="009A1ADC">
            <w:pPr>
              <w:jc w:val="center"/>
              <w:rPr>
                <w:b/>
              </w:rPr>
            </w:pPr>
            <w:r w:rsidRPr="003720AD">
              <w:rPr>
                <w:b/>
              </w:rPr>
              <w:t>16</w:t>
            </w:r>
          </w:p>
        </w:tc>
      </w:tr>
      <w:tr w:rsidR="00AC778D" w:rsidRPr="003720AD" w:rsidTr="00AC778D">
        <w:tc>
          <w:tcPr>
            <w:tcW w:w="445" w:type="pct"/>
          </w:tcPr>
          <w:p w:rsidR="00AC778D" w:rsidRPr="003720AD" w:rsidRDefault="00AC778D" w:rsidP="009A1ADC">
            <w:r w:rsidRPr="003720AD">
              <w:t>2</w:t>
            </w:r>
          </w:p>
        </w:tc>
        <w:tc>
          <w:tcPr>
            <w:tcW w:w="4049" w:type="pct"/>
          </w:tcPr>
          <w:p w:rsidR="00AC778D" w:rsidRPr="003720AD" w:rsidRDefault="00AC778D" w:rsidP="009A1ADC">
            <w:r w:rsidRPr="003720AD">
              <w:t>Раздел 1. Научно – технический прогресс и новый этап индустриального развития.</w:t>
            </w:r>
          </w:p>
        </w:tc>
        <w:tc>
          <w:tcPr>
            <w:tcW w:w="506" w:type="pct"/>
          </w:tcPr>
          <w:p w:rsidR="00AC778D" w:rsidRPr="003720AD" w:rsidRDefault="00AC778D" w:rsidP="009A1ADC">
            <w:pPr>
              <w:jc w:val="center"/>
            </w:pPr>
            <w:r w:rsidRPr="003720AD">
              <w:t>1</w:t>
            </w:r>
          </w:p>
        </w:tc>
      </w:tr>
      <w:tr w:rsidR="00AC778D" w:rsidRPr="003720AD" w:rsidTr="00AC778D">
        <w:tc>
          <w:tcPr>
            <w:tcW w:w="445" w:type="pct"/>
          </w:tcPr>
          <w:p w:rsidR="00AC778D" w:rsidRPr="003720AD" w:rsidRDefault="00AC778D" w:rsidP="009A1ADC">
            <w:r w:rsidRPr="003720AD">
              <w:t>3</w:t>
            </w:r>
          </w:p>
        </w:tc>
        <w:tc>
          <w:tcPr>
            <w:tcW w:w="4049" w:type="pct"/>
          </w:tcPr>
          <w:p w:rsidR="00AC778D" w:rsidRPr="003720AD" w:rsidRDefault="00AC778D" w:rsidP="009A1ADC">
            <w:r w:rsidRPr="003720AD">
              <w:t>Раздел 2. Мир на рубеже XIX –XX  веков. Первая мировая война.</w:t>
            </w:r>
          </w:p>
        </w:tc>
        <w:tc>
          <w:tcPr>
            <w:tcW w:w="506" w:type="pct"/>
          </w:tcPr>
          <w:p w:rsidR="00AC778D" w:rsidRPr="003720AD" w:rsidRDefault="00AC778D" w:rsidP="009A1ADC">
            <w:pPr>
              <w:jc w:val="center"/>
            </w:pPr>
            <w:r w:rsidRPr="003720AD">
              <w:t>5</w:t>
            </w:r>
          </w:p>
        </w:tc>
      </w:tr>
      <w:tr w:rsidR="00AC778D" w:rsidRPr="003720AD" w:rsidTr="00AC778D">
        <w:tc>
          <w:tcPr>
            <w:tcW w:w="445" w:type="pct"/>
          </w:tcPr>
          <w:p w:rsidR="00AC778D" w:rsidRPr="003720AD" w:rsidRDefault="00AC778D" w:rsidP="009A1ADC">
            <w:r w:rsidRPr="003720AD">
              <w:t>4</w:t>
            </w:r>
          </w:p>
        </w:tc>
        <w:tc>
          <w:tcPr>
            <w:tcW w:w="4049" w:type="pct"/>
          </w:tcPr>
          <w:p w:rsidR="00AC778D" w:rsidRPr="003720AD" w:rsidRDefault="00AC778D" w:rsidP="009A1ADC">
            <w:r w:rsidRPr="003720AD">
              <w:t>Раздел 3. Теория и практика общественного развития.</w:t>
            </w:r>
          </w:p>
        </w:tc>
        <w:tc>
          <w:tcPr>
            <w:tcW w:w="506" w:type="pct"/>
          </w:tcPr>
          <w:p w:rsidR="00AC778D" w:rsidRPr="003720AD" w:rsidRDefault="00AC778D" w:rsidP="009A1ADC">
            <w:pPr>
              <w:jc w:val="center"/>
            </w:pPr>
            <w:r w:rsidRPr="003720AD">
              <w:t>1</w:t>
            </w:r>
          </w:p>
        </w:tc>
      </w:tr>
      <w:tr w:rsidR="00AC778D" w:rsidRPr="003720AD" w:rsidTr="00AC778D">
        <w:tc>
          <w:tcPr>
            <w:tcW w:w="445" w:type="pct"/>
          </w:tcPr>
          <w:p w:rsidR="00AC778D" w:rsidRPr="003720AD" w:rsidRDefault="00AC778D" w:rsidP="009A1ADC">
            <w:r w:rsidRPr="003720AD">
              <w:t>5</w:t>
            </w:r>
          </w:p>
        </w:tc>
        <w:tc>
          <w:tcPr>
            <w:tcW w:w="4049" w:type="pct"/>
          </w:tcPr>
          <w:p w:rsidR="00AC778D" w:rsidRPr="003720AD" w:rsidRDefault="00AC778D" w:rsidP="009A1ADC">
            <w:r w:rsidRPr="003720AD">
              <w:t>Раздел 4.  Политическое развитие  индустриальных стран.</w:t>
            </w:r>
          </w:p>
        </w:tc>
        <w:tc>
          <w:tcPr>
            <w:tcW w:w="506" w:type="pct"/>
          </w:tcPr>
          <w:p w:rsidR="00AC778D" w:rsidRPr="003720AD" w:rsidRDefault="00AC778D" w:rsidP="009A1ADC">
            <w:pPr>
              <w:jc w:val="center"/>
            </w:pPr>
            <w:r w:rsidRPr="003720AD">
              <w:t>3</w:t>
            </w:r>
          </w:p>
        </w:tc>
      </w:tr>
      <w:tr w:rsidR="00AC778D" w:rsidRPr="003720AD" w:rsidTr="00AC778D">
        <w:tc>
          <w:tcPr>
            <w:tcW w:w="445" w:type="pct"/>
          </w:tcPr>
          <w:p w:rsidR="00AC778D" w:rsidRPr="003720AD" w:rsidRDefault="00AC778D" w:rsidP="009A1ADC">
            <w:r w:rsidRPr="003720AD">
              <w:t>6</w:t>
            </w:r>
          </w:p>
        </w:tc>
        <w:tc>
          <w:tcPr>
            <w:tcW w:w="4049" w:type="pct"/>
          </w:tcPr>
          <w:p w:rsidR="00AC778D" w:rsidRPr="003720AD" w:rsidRDefault="00AC778D" w:rsidP="009A1ADC">
            <w:r w:rsidRPr="003720AD">
              <w:t>Раздел 5. Мировое развитие и международные отношения в 1920 -1940 –е гг.</w:t>
            </w:r>
          </w:p>
        </w:tc>
        <w:tc>
          <w:tcPr>
            <w:tcW w:w="506" w:type="pct"/>
          </w:tcPr>
          <w:p w:rsidR="00AC778D" w:rsidRPr="003720AD" w:rsidRDefault="00AC778D" w:rsidP="009A1ADC">
            <w:pPr>
              <w:jc w:val="center"/>
            </w:pPr>
            <w:r w:rsidRPr="003720AD">
              <w:t>6</w:t>
            </w:r>
          </w:p>
        </w:tc>
      </w:tr>
      <w:tr w:rsidR="00AC778D" w:rsidRPr="003720AD" w:rsidTr="00AC778D">
        <w:tc>
          <w:tcPr>
            <w:tcW w:w="445" w:type="pct"/>
          </w:tcPr>
          <w:p w:rsidR="00AC778D" w:rsidRPr="003720AD" w:rsidRDefault="00AC778D" w:rsidP="009A1ADC">
            <w:r w:rsidRPr="003720AD">
              <w:t>7</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 xml:space="preserve">Часть </w:t>
            </w:r>
            <w:r w:rsidRPr="003720AD">
              <w:rPr>
                <w:rFonts w:ascii="Times New Roman" w:hAnsi="Times New Roman"/>
                <w:sz w:val="24"/>
                <w:szCs w:val="24"/>
                <w:lang w:val="en-US"/>
              </w:rPr>
              <w:t>II</w:t>
            </w:r>
            <w:r w:rsidRPr="003720AD">
              <w:rPr>
                <w:rFonts w:ascii="Times New Roman" w:hAnsi="Times New Roman"/>
                <w:sz w:val="24"/>
                <w:szCs w:val="24"/>
              </w:rPr>
              <w:t xml:space="preserve"> . Человечество на рубеже новой эры.</w:t>
            </w:r>
          </w:p>
          <w:p w:rsidR="00AC778D" w:rsidRPr="003720AD" w:rsidRDefault="00AC778D" w:rsidP="009A1ADC">
            <w:pPr>
              <w:pStyle w:val="a3"/>
              <w:rPr>
                <w:rFonts w:ascii="Times New Roman" w:hAnsi="Times New Roman"/>
                <w:sz w:val="24"/>
                <w:szCs w:val="24"/>
              </w:rPr>
            </w:pPr>
          </w:p>
        </w:tc>
        <w:tc>
          <w:tcPr>
            <w:tcW w:w="506" w:type="pct"/>
          </w:tcPr>
          <w:p w:rsidR="00AC778D" w:rsidRPr="003720AD" w:rsidRDefault="00AC778D" w:rsidP="009A1ADC">
            <w:pPr>
              <w:pStyle w:val="a3"/>
              <w:jc w:val="center"/>
              <w:rPr>
                <w:rFonts w:ascii="Times New Roman" w:hAnsi="Times New Roman"/>
                <w:sz w:val="24"/>
                <w:szCs w:val="24"/>
              </w:rPr>
            </w:pPr>
          </w:p>
          <w:p w:rsidR="00AC778D" w:rsidRPr="003720AD" w:rsidRDefault="00AC778D" w:rsidP="009A1ADC">
            <w:pPr>
              <w:pStyle w:val="a3"/>
              <w:jc w:val="center"/>
              <w:rPr>
                <w:rFonts w:ascii="Times New Roman" w:hAnsi="Times New Roman"/>
                <w:b/>
                <w:sz w:val="24"/>
                <w:szCs w:val="24"/>
              </w:rPr>
            </w:pPr>
            <w:r w:rsidRPr="003720AD">
              <w:rPr>
                <w:rFonts w:ascii="Times New Roman" w:hAnsi="Times New Roman"/>
                <w:b/>
                <w:sz w:val="24"/>
                <w:szCs w:val="24"/>
              </w:rPr>
              <w:t>17</w:t>
            </w:r>
          </w:p>
        </w:tc>
      </w:tr>
      <w:tr w:rsidR="00AC778D" w:rsidRPr="003720AD" w:rsidTr="00AC778D">
        <w:tc>
          <w:tcPr>
            <w:tcW w:w="445" w:type="pct"/>
          </w:tcPr>
          <w:p w:rsidR="00AC778D" w:rsidRPr="003720AD" w:rsidRDefault="00AC778D" w:rsidP="009A1ADC">
            <w:r w:rsidRPr="003720AD">
              <w:t>8</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Раздел 6.  Ускорение научно – технического прогресса и становление глобального информационного общества.</w:t>
            </w:r>
          </w:p>
        </w:tc>
        <w:tc>
          <w:tcPr>
            <w:tcW w:w="506" w:type="pct"/>
          </w:tcPr>
          <w:p w:rsidR="00AC778D" w:rsidRPr="003720AD" w:rsidRDefault="00AC778D" w:rsidP="009A1ADC">
            <w:pPr>
              <w:pStyle w:val="a3"/>
              <w:jc w:val="center"/>
              <w:rPr>
                <w:rFonts w:ascii="Times New Roman" w:hAnsi="Times New Roman"/>
                <w:sz w:val="24"/>
                <w:szCs w:val="24"/>
              </w:rPr>
            </w:pPr>
            <w:r w:rsidRPr="003720AD">
              <w:rPr>
                <w:rFonts w:ascii="Times New Roman" w:hAnsi="Times New Roman"/>
                <w:sz w:val="24"/>
                <w:szCs w:val="24"/>
              </w:rPr>
              <w:t>2</w:t>
            </w:r>
          </w:p>
        </w:tc>
      </w:tr>
      <w:tr w:rsidR="00AC778D" w:rsidRPr="003720AD" w:rsidTr="00AC778D">
        <w:tc>
          <w:tcPr>
            <w:tcW w:w="445" w:type="pct"/>
          </w:tcPr>
          <w:p w:rsidR="00AC778D" w:rsidRPr="003720AD" w:rsidRDefault="00AC778D" w:rsidP="009A1ADC">
            <w:r w:rsidRPr="003720AD">
              <w:t>9</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Раздел 7. Социальные и этнические процессы в информационном обществе.</w:t>
            </w:r>
          </w:p>
        </w:tc>
        <w:tc>
          <w:tcPr>
            <w:tcW w:w="506" w:type="pct"/>
          </w:tcPr>
          <w:p w:rsidR="00AC778D" w:rsidRPr="003720AD" w:rsidRDefault="00AC778D" w:rsidP="009A1ADC">
            <w:pPr>
              <w:pStyle w:val="a3"/>
              <w:jc w:val="center"/>
              <w:rPr>
                <w:rFonts w:ascii="Times New Roman" w:hAnsi="Times New Roman"/>
                <w:sz w:val="24"/>
                <w:szCs w:val="24"/>
              </w:rPr>
            </w:pPr>
            <w:r w:rsidRPr="003720AD">
              <w:rPr>
                <w:rFonts w:ascii="Times New Roman" w:hAnsi="Times New Roman"/>
                <w:sz w:val="24"/>
                <w:szCs w:val="24"/>
              </w:rPr>
              <w:t>2</w:t>
            </w:r>
          </w:p>
        </w:tc>
      </w:tr>
      <w:tr w:rsidR="00AC778D" w:rsidRPr="003720AD" w:rsidTr="00AC778D">
        <w:tc>
          <w:tcPr>
            <w:tcW w:w="445" w:type="pct"/>
          </w:tcPr>
          <w:p w:rsidR="00AC778D" w:rsidRPr="003720AD" w:rsidRDefault="00AC778D" w:rsidP="009A1ADC">
            <w:r w:rsidRPr="003720AD">
              <w:t>10</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Раздел 8. Международные отношения после Второй мировой войны.</w:t>
            </w:r>
          </w:p>
        </w:tc>
        <w:tc>
          <w:tcPr>
            <w:tcW w:w="506" w:type="pct"/>
          </w:tcPr>
          <w:p w:rsidR="00AC778D" w:rsidRPr="003720AD" w:rsidRDefault="00AC778D" w:rsidP="009A1ADC">
            <w:pPr>
              <w:pStyle w:val="a3"/>
              <w:jc w:val="center"/>
              <w:rPr>
                <w:rFonts w:ascii="Times New Roman" w:hAnsi="Times New Roman"/>
                <w:sz w:val="24"/>
                <w:szCs w:val="24"/>
              </w:rPr>
            </w:pPr>
          </w:p>
          <w:p w:rsidR="00AC778D" w:rsidRPr="003720AD" w:rsidRDefault="00AC778D" w:rsidP="009A1ADC">
            <w:pPr>
              <w:pStyle w:val="a3"/>
              <w:jc w:val="center"/>
              <w:rPr>
                <w:rFonts w:ascii="Times New Roman" w:hAnsi="Times New Roman"/>
                <w:sz w:val="24"/>
                <w:szCs w:val="24"/>
              </w:rPr>
            </w:pPr>
            <w:r w:rsidRPr="003720AD">
              <w:rPr>
                <w:rFonts w:ascii="Times New Roman" w:hAnsi="Times New Roman"/>
                <w:sz w:val="24"/>
                <w:szCs w:val="24"/>
              </w:rPr>
              <w:t>3</w:t>
            </w:r>
          </w:p>
        </w:tc>
      </w:tr>
      <w:tr w:rsidR="00AC778D" w:rsidRPr="003720AD" w:rsidTr="00AC778D">
        <w:tc>
          <w:tcPr>
            <w:tcW w:w="445" w:type="pct"/>
          </w:tcPr>
          <w:p w:rsidR="00AC778D" w:rsidRPr="003720AD" w:rsidRDefault="00AC778D" w:rsidP="009A1ADC">
            <w:r w:rsidRPr="003720AD">
              <w:t>11</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 xml:space="preserve">Раздел 9. Североатлантическая цивилизация во 2 половине </w:t>
            </w:r>
            <w:r w:rsidRPr="003720AD">
              <w:rPr>
                <w:rFonts w:ascii="Times New Roman" w:hAnsi="Times New Roman"/>
                <w:sz w:val="24"/>
                <w:szCs w:val="24"/>
                <w:lang w:val="en-US"/>
              </w:rPr>
              <w:t>XX</w:t>
            </w:r>
            <w:r w:rsidRPr="003720AD">
              <w:rPr>
                <w:rFonts w:ascii="Times New Roman" w:hAnsi="Times New Roman"/>
                <w:sz w:val="24"/>
                <w:szCs w:val="24"/>
              </w:rPr>
              <w:t xml:space="preserve">  – начале </w:t>
            </w:r>
            <w:r w:rsidRPr="003720AD">
              <w:rPr>
                <w:rFonts w:ascii="Times New Roman" w:hAnsi="Times New Roman"/>
                <w:sz w:val="24"/>
                <w:szCs w:val="24"/>
                <w:lang w:val="en-US"/>
              </w:rPr>
              <w:t>XXI</w:t>
            </w:r>
            <w:r w:rsidRPr="003720AD">
              <w:rPr>
                <w:rFonts w:ascii="Times New Roman" w:hAnsi="Times New Roman"/>
                <w:sz w:val="24"/>
                <w:szCs w:val="24"/>
              </w:rPr>
              <w:t xml:space="preserve">  века.</w:t>
            </w:r>
          </w:p>
        </w:tc>
        <w:tc>
          <w:tcPr>
            <w:tcW w:w="506" w:type="pct"/>
          </w:tcPr>
          <w:p w:rsidR="00AC778D" w:rsidRPr="003720AD" w:rsidRDefault="00AC778D" w:rsidP="009A1ADC">
            <w:pPr>
              <w:pStyle w:val="a3"/>
              <w:jc w:val="center"/>
              <w:rPr>
                <w:rFonts w:ascii="Times New Roman" w:hAnsi="Times New Roman"/>
                <w:sz w:val="24"/>
                <w:szCs w:val="24"/>
              </w:rPr>
            </w:pPr>
            <w:r w:rsidRPr="003720AD">
              <w:rPr>
                <w:rFonts w:ascii="Times New Roman" w:hAnsi="Times New Roman"/>
                <w:sz w:val="24"/>
                <w:szCs w:val="24"/>
              </w:rPr>
              <w:t>2</w:t>
            </w:r>
          </w:p>
        </w:tc>
      </w:tr>
      <w:tr w:rsidR="00AC778D" w:rsidRPr="003720AD" w:rsidTr="00AC778D">
        <w:tc>
          <w:tcPr>
            <w:tcW w:w="445" w:type="pct"/>
          </w:tcPr>
          <w:p w:rsidR="00AC778D" w:rsidRPr="003720AD" w:rsidRDefault="00AC778D" w:rsidP="009A1ADC">
            <w:r w:rsidRPr="003720AD">
              <w:t>12</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 xml:space="preserve"> Раздел 10. Страны Восточной Европы и государства СНГ.</w:t>
            </w:r>
          </w:p>
        </w:tc>
        <w:tc>
          <w:tcPr>
            <w:tcW w:w="506" w:type="pct"/>
          </w:tcPr>
          <w:p w:rsidR="00AC778D" w:rsidRPr="003720AD" w:rsidRDefault="00AC778D" w:rsidP="009A1ADC">
            <w:pPr>
              <w:pStyle w:val="a3"/>
              <w:jc w:val="center"/>
              <w:rPr>
                <w:rFonts w:ascii="Times New Roman" w:hAnsi="Times New Roman"/>
                <w:sz w:val="24"/>
                <w:szCs w:val="24"/>
              </w:rPr>
            </w:pPr>
            <w:r w:rsidRPr="003720AD">
              <w:rPr>
                <w:rFonts w:ascii="Times New Roman" w:hAnsi="Times New Roman"/>
                <w:sz w:val="24"/>
                <w:szCs w:val="24"/>
              </w:rPr>
              <w:t>2</w:t>
            </w:r>
          </w:p>
        </w:tc>
      </w:tr>
      <w:tr w:rsidR="00AC778D" w:rsidRPr="003720AD" w:rsidTr="00AC778D">
        <w:tc>
          <w:tcPr>
            <w:tcW w:w="445" w:type="pct"/>
          </w:tcPr>
          <w:p w:rsidR="00AC778D" w:rsidRPr="003720AD" w:rsidRDefault="00AC778D" w:rsidP="009A1ADC">
            <w:r w:rsidRPr="003720AD">
              <w:t>13</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Раздел 11. Страны Азии, Африки и Латинской Америки: проблема модернизации.</w:t>
            </w:r>
          </w:p>
        </w:tc>
        <w:tc>
          <w:tcPr>
            <w:tcW w:w="506" w:type="pct"/>
          </w:tcPr>
          <w:p w:rsidR="00AC778D" w:rsidRPr="003720AD" w:rsidRDefault="00AC778D" w:rsidP="009A1ADC">
            <w:pPr>
              <w:pStyle w:val="a3"/>
              <w:jc w:val="center"/>
              <w:rPr>
                <w:rFonts w:ascii="Times New Roman" w:hAnsi="Times New Roman"/>
                <w:sz w:val="24"/>
                <w:szCs w:val="24"/>
              </w:rPr>
            </w:pPr>
            <w:r w:rsidRPr="003720AD">
              <w:rPr>
                <w:rFonts w:ascii="Times New Roman" w:hAnsi="Times New Roman"/>
                <w:sz w:val="24"/>
                <w:szCs w:val="24"/>
              </w:rPr>
              <w:t>2</w:t>
            </w:r>
          </w:p>
        </w:tc>
      </w:tr>
      <w:tr w:rsidR="00AC778D" w:rsidRPr="003720AD" w:rsidTr="00AC778D">
        <w:tc>
          <w:tcPr>
            <w:tcW w:w="445" w:type="pct"/>
          </w:tcPr>
          <w:p w:rsidR="00AC778D" w:rsidRPr="003720AD" w:rsidRDefault="00AC778D" w:rsidP="009A1ADC">
            <w:r w:rsidRPr="003720AD">
              <w:t>14</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Раздел 12. Мировая цивилизация: новые проблемы на рубеже тысячелетий.</w:t>
            </w:r>
          </w:p>
        </w:tc>
        <w:tc>
          <w:tcPr>
            <w:tcW w:w="506" w:type="pct"/>
          </w:tcPr>
          <w:p w:rsidR="00AC778D" w:rsidRPr="003720AD" w:rsidRDefault="00AC778D" w:rsidP="009A1ADC">
            <w:pPr>
              <w:pStyle w:val="a3"/>
              <w:jc w:val="center"/>
              <w:rPr>
                <w:rFonts w:ascii="Times New Roman" w:hAnsi="Times New Roman"/>
                <w:sz w:val="24"/>
                <w:szCs w:val="24"/>
              </w:rPr>
            </w:pPr>
          </w:p>
          <w:p w:rsidR="00AC778D" w:rsidRPr="003720AD" w:rsidRDefault="00407BFF" w:rsidP="009A1ADC">
            <w:pPr>
              <w:pStyle w:val="a3"/>
              <w:jc w:val="center"/>
              <w:rPr>
                <w:rFonts w:ascii="Times New Roman" w:hAnsi="Times New Roman"/>
                <w:sz w:val="24"/>
                <w:szCs w:val="24"/>
              </w:rPr>
            </w:pPr>
            <w:r w:rsidRPr="003720AD">
              <w:rPr>
                <w:rFonts w:ascii="Times New Roman" w:hAnsi="Times New Roman"/>
                <w:sz w:val="24"/>
                <w:szCs w:val="24"/>
              </w:rPr>
              <w:t>2</w:t>
            </w:r>
          </w:p>
        </w:tc>
      </w:tr>
      <w:tr w:rsidR="00AC778D" w:rsidRPr="003720AD" w:rsidTr="00AC778D">
        <w:tc>
          <w:tcPr>
            <w:tcW w:w="445" w:type="pct"/>
          </w:tcPr>
          <w:p w:rsidR="00AC778D" w:rsidRPr="003720AD" w:rsidRDefault="00AC778D" w:rsidP="009A1ADC">
            <w:r w:rsidRPr="003720AD">
              <w:t>15</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 xml:space="preserve">Раздел 13. Духовная жизнь и развитие мировой культуры в </w:t>
            </w:r>
            <w:r w:rsidRPr="003720AD">
              <w:rPr>
                <w:rFonts w:ascii="Times New Roman" w:hAnsi="Times New Roman"/>
                <w:sz w:val="24"/>
                <w:szCs w:val="24"/>
                <w:lang w:val="en-US"/>
              </w:rPr>
              <w:t>XX</w:t>
            </w:r>
            <w:r w:rsidRPr="003720AD">
              <w:rPr>
                <w:rFonts w:ascii="Times New Roman" w:hAnsi="Times New Roman"/>
                <w:sz w:val="24"/>
                <w:szCs w:val="24"/>
              </w:rPr>
              <w:t xml:space="preserve">  веке.</w:t>
            </w:r>
          </w:p>
        </w:tc>
        <w:tc>
          <w:tcPr>
            <w:tcW w:w="506" w:type="pct"/>
          </w:tcPr>
          <w:p w:rsidR="00AC778D" w:rsidRPr="003720AD" w:rsidRDefault="00AC778D" w:rsidP="009A1ADC">
            <w:pPr>
              <w:pStyle w:val="a3"/>
              <w:jc w:val="center"/>
              <w:rPr>
                <w:rFonts w:ascii="Times New Roman" w:hAnsi="Times New Roman"/>
                <w:sz w:val="24"/>
                <w:szCs w:val="24"/>
              </w:rPr>
            </w:pPr>
            <w:r w:rsidRPr="003720AD">
              <w:rPr>
                <w:rFonts w:ascii="Times New Roman" w:hAnsi="Times New Roman"/>
                <w:sz w:val="24"/>
                <w:szCs w:val="24"/>
              </w:rPr>
              <w:t>3</w:t>
            </w:r>
          </w:p>
        </w:tc>
      </w:tr>
      <w:tr w:rsidR="00AC778D" w:rsidRPr="003720AD" w:rsidTr="00AC778D">
        <w:tc>
          <w:tcPr>
            <w:tcW w:w="445" w:type="pct"/>
          </w:tcPr>
          <w:p w:rsidR="00AC778D" w:rsidRPr="003720AD" w:rsidRDefault="00AC778D" w:rsidP="009A1ADC">
            <w:r w:rsidRPr="003720AD">
              <w:t>16</w:t>
            </w:r>
          </w:p>
        </w:tc>
        <w:tc>
          <w:tcPr>
            <w:tcW w:w="4049" w:type="pct"/>
          </w:tcPr>
          <w:p w:rsidR="00AC778D" w:rsidRPr="003720AD" w:rsidRDefault="00AC778D" w:rsidP="009A1ADC">
            <w:pPr>
              <w:pStyle w:val="a3"/>
              <w:rPr>
                <w:rFonts w:ascii="Times New Roman" w:hAnsi="Times New Roman"/>
                <w:sz w:val="24"/>
                <w:szCs w:val="24"/>
              </w:rPr>
            </w:pPr>
            <w:r w:rsidRPr="003720AD">
              <w:rPr>
                <w:rFonts w:ascii="Times New Roman" w:hAnsi="Times New Roman"/>
                <w:sz w:val="24"/>
                <w:szCs w:val="24"/>
              </w:rPr>
              <w:t>всего</w:t>
            </w:r>
          </w:p>
        </w:tc>
        <w:tc>
          <w:tcPr>
            <w:tcW w:w="506" w:type="pct"/>
          </w:tcPr>
          <w:p w:rsidR="00AC778D" w:rsidRPr="003720AD" w:rsidRDefault="00407BFF" w:rsidP="009A1ADC">
            <w:pPr>
              <w:pStyle w:val="a3"/>
              <w:jc w:val="center"/>
              <w:rPr>
                <w:rFonts w:ascii="Times New Roman" w:hAnsi="Times New Roman"/>
                <w:sz w:val="24"/>
                <w:szCs w:val="24"/>
              </w:rPr>
            </w:pPr>
            <w:r w:rsidRPr="003720AD">
              <w:rPr>
                <w:rFonts w:ascii="Times New Roman" w:hAnsi="Times New Roman"/>
                <w:sz w:val="24"/>
                <w:szCs w:val="24"/>
              </w:rPr>
              <w:t>34</w:t>
            </w:r>
          </w:p>
        </w:tc>
      </w:tr>
    </w:tbl>
    <w:p w:rsidR="00076233" w:rsidRPr="003720AD" w:rsidRDefault="00076233" w:rsidP="00076233">
      <w:pPr>
        <w:rPr>
          <w:vanish/>
        </w:rPr>
      </w:pPr>
    </w:p>
    <w:p w:rsidR="00085F4E" w:rsidRPr="003720AD" w:rsidRDefault="00085F4E" w:rsidP="0052085C">
      <w:pPr>
        <w:rPr>
          <w:b/>
        </w:rPr>
      </w:pPr>
    </w:p>
    <w:p w:rsidR="00AC778D" w:rsidRPr="003720AD" w:rsidRDefault="00AC778D" w:rsidP="00AC778D">
      <w:pPr>
        <w:ind w:firstLine="709"/>
        <w:rPr>
          <w:b/>
        </w:rPr>
      </w:pPr>
      <w:proofErr w:type="spellStart"/>
      <w:r w:rsidRPr="003720AD">
        <w:rPr>
          <w:b/>
        </w:rPr>
        <w:t>Общеучебные</w:t>
      </w:r>
      <w:proofErr w:type="spellEnd"/>
      <w:r w:rsidRPr="003720AD">
        <w:rPr>
          <w:b/>
        </w:rPr>
        <w:t xml:space="preserve"> умения, навыки и способы деятельности</w:t>
      </w:r>
    </w:p>
    <w:p w:rsidR="00AC778D" w:rsidRPr="003720AD" w:rsidRDefault="00AC778D" w:rsidP="00AC778D">
      <w:pPr>
        <w:ind w:firstLine="709"/>
        <w:rPr>
          <w:b/>
        </w:rPr>
      </w:pPr>
    </w:p>
    <w:p w:rsidR="00AC778D" w:rsidRPr="003720AD" w:rsidRDefault="00AC778D" w:rsidP="00AC778D">
      <w:pPr>
        <w:ind w:firstLine="709"/>
      </w:pPr>
      <w:r w:rsidRPr="003720AD">
        <w:t xml:space="preserve">Программа предусматривает формирование у учащихся </w:t>
      </w:r>
      <w:proofErr w:type="spellStart"/>
      <w:r w:rsidRPr="003720AD">
        <w:t>общеучебных</w:t>
      </w:r>
      <w:proofErr w:type="spellEnd"/>
      <w:r w:rsidRPr="003720AD">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
    <w:p w:rsidR="00076233" w:rsidRPr="003720AD" w:rsidRDefault="00AC778D" w:rsidP="00085F4E">
      <w:pPr>
        <w:ind w:firstLine="709"/>
        <w:rPr>
          <w:b/>
        </w:rPr>
      </w:pPr>
      <w:proofErr w:type="gramStart"/>
      <w:r w:rsidRPr="003720AD">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3720AD">
        <w:t xml:space="preserve"> </w:t>
      </w:r>
      <w:r w:rsidRPr="003720AD">
        <w:lastRenderedPageBreak/>
        <w:t xml:space="preserve">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w:t>
      </w:r>
    </w:p>
    <w:p w:rsidR="00076233" w:rsidRPr="003720AD" w:rsidRDefault="00085F4E" w:rsidP="00076233">
      <w:pPr>
        <w:rPr>
          <w:b/>
        </w:rPr>
      </w:pPr>
      <w:r w:rsidRPr="003720AD">
        <w:t xml:space="preserve">             </w:t>
      </w:r>
      <w:r w:rsidR="00076233" w:rsidRPr="003720AD">
        <w:rPr>
          <w:b/>
        </w:rPr>
        <w:t>Предпочтительная форма организации учебного процесса – комбинированный и проблемный урок.</w:t>
      </w:r>
    </w:p>
    <w:p w:rsidR="00076233" w:rsidRPr="003720AD" w:rsidRDefault="00076233" w:rsidP="00076233">
      <w:r w:rsidRPr="003720AD">
        <w:t xml:space="preserve">Используются эвристический, частично - поисковый, проблемный методы обучения. В основу преподавания предмета </w:t>
      </w:r>
      <w:proofErr w:type="gramStart"/>
      <w:r w:rsidRPr="003720AD">
        <w:t>положен</w:t>
      </w:r>
      <w:proofErr w:type="gramEnd"/>
      <w:r w:rsidRPr="003720AD">
        <w:t xml:space="preserve"> </w:t>
      </w:r>
      <w:proofErr w:type="spellStart"/>
      <w:r w:rsidRPr="003720AD">
        <w:t>диалогизм</w:t>
      </w:r>
      <w:proofErr w:type="spellEnd"/>
      <w:r w:rsidRPr="003720AD">
        <w:t xml:space="preserve"> и </w:t>
      </w:r>
      <w:proofErr w:type="spellStart"/>
      <w:r w:rsidRPr="003720AD">
        <w:t>проблемность</w:t>
      </w:r>
      <w:proofErr w:type="spellEnd"/>
      <w:r w:rsidRPr="003720AD">
        <w:t xml:space="preserve"> изложения нового материала.</w:t>
      </w:r>
    </w:p>
    <w:p w:rsidR="00076233" w:rsidRPr="003720AD" w:rsidRDefault="00076233" w:rsidP="00076233">
      <w:r w:rsidRPr="003720AD">
        <w:t>Исходя из решаемых на каждом уроке образовательных и воспитательных задач, используются такие формы учебной работы, как установочные и проблемные лекции, исследования по теме (защита проектов), анализ источников, уроки дискуссии, тестирование, зачеты и т. д.</w:t>
      </w:r>
    </w:p>
    <w:p w:rsidR="00076233" w:rsidRPr="003720AD" w:rsidRDefault="00076233" w:rsidP="00076233"/>
    <w:p w:rsidR="00085F4E" w:rsidRPr="003720AD" w:rsidRDefault="00085F4E" w:rsidP="00076233"/>
    <w:p w:rsidR="00085F4E" w:rsidRPr="003720AD" w:rsidRDefault="00085F4E" w:rsidP="00076233"/>
    <w:p w:rsidR="00085F4E" w:rsidRDefault="00085F4E"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Default="003720AD" w:rsidP="00076233"/>
    <w:p w:rsidR="003720AD" w:rsidRPr="003720AD" w:rsidRDefault="003720AD" w:rsidP="00076233"/>
    <w:p w:rsidR="00085F4E" w:rsidRPr="003720AD" w:rsidRDefault="00085F4E" w:rsidP="00076233"/>
    <w:p w:rsidR="00356ACE" w:rsidRDefault="00356ACE"/>
    <w:p w:rsidR="0052085C" w:rsidRDefault="0052085C"/>
    <w:p w:rsidR="0052085C" w:rsidRDefault="0052085C"/>
    <w:p w:rsidR="0052085C" w:rsidRDefault="0052085C"/>
    <w:p w:rsidR="0052085C" w:rsidRDefault="0052085C"/>
    <w:p w:rsidR="0052085C" w:rsidRDefault="0052085C"/>
    <w:p w:rsidR="0052085C" w:rsidRDefault="0052085C"/>
    <w:p w:rsidR="0052085C" w:rsidRPr="003720AD" w:rsidRDefault="0052085C"/>
    <w:p w:rsidR="00AC778D" w:rsidRPr="003720AD" w:rsidRDefault="00AC778D"/>
    <w:p w:rsidR="00AC778D" w:rsidRPr="003720AD" w:rsidRDefault="00AC778D" w:rsidP="00FA20DD">
      <w:pPr>
        <w:spacing w:line="360" w:lineRule="auto"/>
        <w:contextualSpacing/>
      </w:pPr>
      <w:r w:rsidRPr="003720AD">
        <w:lastRenderedPageBreak/>
        <w:t xml:space="preserve">СОГЛАСОВАНО                              </w:t>
      </w:r>
      <w:r w:rsidR="00FA20DD" w:rsidRPr="003720AD">
        <w:t xml:space="preserve">                       </w:t>
      </w:r>
      <w:r w:rsidRPr="003720AD">
        <w:t xml:space="preserve">   </w:t>
      </w:r>
      <w:proofErr w:type="spellStart"/>
      <w:proofErr w:type="gramStart"/>
      <w:r w:rsidRPr="003720AD">
        <w:t>СОГЛАСОВАНО</w:t>
      </w:r>
      <w:proofErr w:type="spellEnd"/>
      <w:proofErr w:type="gramEnd"/>
    </w:p>
    <w:p w:rsidR="00AC778D" w:rsidRPr="003720AD" w:rsidRDefault="00AC778D" w:rsidP="00FA20DD">
      <w:pPr>
        <w:spacing w:line="360" w:lineRule="auto"/>
        <w:contextualSpacing/>
      </w:pPr>
      <w:r w:rsidRPr="003720AD">
        <w:t xml:space="preserve">Протокол заседания                                   </w:t>
      </w:r>
      <w:r w:rsidR="00FA20DD" w:rsidRPr="003720AD">
        <w:t xml:space="preserve">       </w:t>
      </w:r>
      <w:r w:rsidRPr="003720AD">
        <w:t xml:space="preserve"> Заместитель директора по УВР</w:t>
      </w:r>
    </w:p>
    <w:p w:rsidR="00AC778D" w:rsidRPr="003720AD" w:rsidRDefault="00AC778D" w:rsidP="00FA20DD">
      <w:pPr>
        <w:spacing w:line="360" w:lineRule="auto"/>
        <w:contextualSpacing/>
      </w:pPr>
      <w:r w:rsidRPr="003720AD">
        <w:t xml:space="preserve">методического совета                                     </w:t>
      </w:r>
      <w:r w:rsidR="00FA20DD" w:rsidRPr="003720AD">
        <w:t xml:space="preserve">      ______________</w:t>
      </w:r>
      <w:proofErr w:type="spellStart"/>
      <w:r w:rsidR="00FA20DD" w:rsidRPr="003720AD">
        <w:t>С.Ю.Богдан</w:t>
      </w:r>
      <w:proofErr w:type="spellEnd"/>
      <w:r w:rsidR="00FA20DD" w:rsidRPr="003720AD">
        <w:t xml:space="preserve"> </w:t>
      </w:r>
    </w:p>
    <w:p w:rsidR="00AC778D" w:rsidRPr="003720AD" w:rsidRDefault="00AC778D" w:rsidP="00FA20DD">
      <w:pPr>
        <w:spacing w:line="360" w:lineRule="auto"/>
        <w:contextualSpacing/>
      </w:pPr>
      <w:r w:rsidRPr="003720AD">
        <w:t>МБОУ СОШ №50</w:t>
      </w:r>
      <w:r w:rsidR="00FA20DD" w:rsidRPr="003720AD">
        <w:t xml:space="preserve">                                                     _________</w:t>
      </w:r>
      <w:r w:rsidR="00407BFF" w:rsidRPr="003720AD">
        <w:t>_____2019</w:t>
      </w:r>
      <w:r w:rsidR="00FA20DD" w:rsidRPr="003720AD">
        <w:t xml:space="preserve"> года</w:t>
      </w:r>
    </w:p>
    <w:p w:rsidR="00AC778D" w:rsidRPr="003720AD" w:rsidRDefault="00407BFF" w:rsidP="00FA20DD">
      <w:pPr>
        <w:spacing w:line="360" w:lineRule="auto"/>
        <w:contextualSpacing/>
      </w:pPr>
      <w:r w:rsidRPr="003720AD">
        <w:t>от ________2019</w:t>
      </w:r>
      <w:r w:rsidR="00AC778D" w:rsidRPr="003720AD">
        <w:t xml:space="preserve"> года № ____                                                          </w:t>
      </w:r>
    </w:p>
    <w:p w:rsidR="00AC778D" w:rsidRPr="003720AD" w:rsidRDefault="00AC778D" w:rsidP="00FA20DD">
      <w:pPr>
        <w:spacing w:line="360" w:lineRule="auto"/>
        <w:contextualSpacing/>
      </w:pPr>
      <w:r w:rsidRPr="003720AD">
        <w:t>______________</w:t>
      </w:r>
      <w:proofErr w:type="spellStart"/>
      <w:r w:rsidRPr="003720AD">
        <w:t>С.Ю.Богдан</w:t>
      </w:r>
      <w:proofErr w:type="spellEnd"/>
    </w:p>
    <w:p w:rsidR="00AC778D" w:rsidRPr="003720AD" w:rsidRDefault="00AC778D" w:rsidP="00FA20DD">
      <w:pPr>
        <w:spacing w:line="360" w:lineRule="auto"/>
      </w:pPr>
    </w:p>
    <w:sectPr w:rsidR="00AC778D" w:rsidRPr="003720AD" w:rsidSect="0052085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B5" w:rsidRDefault="00F120B5" w:rsidP="003720AD">
      <w:r>
        <w:separator/>
      </w:r>
    </w:p>
  </w:endnote>
  <w:endnote w:type="continuationSeparator" w:id="0">
    <w:p w:rsidR="00F120B5" w:rsidRDefault="00F120B5" w:rsidP="0037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AD" w:rsidRDefault="003720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49411"/>
      <w:docPartObj>
        <w:docPartGallery w:val="Page Numbers (Bottom of Page)"/>
        <w:docPartUnique/>
      </w:docPartObj>
    </w:sdtPr>
    <w:sdtContent>
      <w:p w:rsidR="0052085C" w:rsidRDefault="0052085C">
        <w:pPr>
          <w:pStyle w:val="a8"/>
          <w:jc w:val="right"/>
        </w:pPr>
        <w:r>
          <w:fldChar w:fldCharType="begin"/>
        </w:r>
        <w:r>
          <w:instrText>PAGE   \* MERGEFORMAT</w:instrText>
        </w:r>
        <w:r>
          <w:fldChar w:fldCharType="separate"/>
        </w:r>
        <w:r>
          <w:rPr>
            <w:noProof/>
          </w:rPr>
          <w:t>13</w:t>
        </w:r>
        <w:r>
          <w:fldChar w:fldCharType="end"/>
        </w:r>
      </w:p>
    </w:sdtContent>
  </w:sdt>
  <w:p w:rsidR="003720AD" w:rsidRDefault="003720A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AD" w:rsidRDefault="003720AD">
    <w:pPr>
      <w:pStyle w:val="a8"/>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B5" w:rsidRDefault="00F120B5" w:rsidP="003720AD">
      <w:r>
        <w:separator/>
      </w:r>
    </w:p>
  </w:footnote>
  <w:footnote w:type="continuationSeparator" w:id="0">
    <w:p w:rsidR="00F120B5" w:rsidRDefault="00F120B5" w:rsidP="00372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AD" w:rsidRDefault="003720A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AD" w:rsidRDefault="003720A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AD" w:rsidRDefault="003720A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7B"/>
    <w:rsid w:val="00076233"/>
    <w:rsid w:val="00085F4E"/>
    <w:rsid w:val="00356ACE"/>
    <w:rsid w:val="003720AD"/>
    <w:rsid w:val="00407BFF"/>
    <w:rsid w:val="0052085C"/>
    <w:rsid w:val="00A1187B"/>
    <w:rsid w:val="00AC778D"/>
    <w:rsid w:val="00D010DC"/>
    <w:rsid w:val="00D100B1"/>
    <w:rsid w:val="00E515F0"/>
    <w:rsid w:val="00F1043E"/>
    <w:rsid w:val="00F120B5"/>
    <w:rsid w:val="00FA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2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623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A20DD"/>
    <w:rPr>
      <w:rFonts w:ascii="Tahoma" w:hAnsi="Tahoma" w:cs="Tahoma"/>
      <w:sz w:val="16"/>
      <w:szCs w:val="16"/>
    </w:rPr>
  </w:style>
  <w:style w:type="character" w:customStyle="1" w:styleId="a5">
    <w:name w:val="Текст выноски Знак"/>
    <w:basedOn w:val="a0"/>
    <w:link w:val="a4"/>
    <w:uiPriority w:val="99"/>
    <w:semiHidden/>
    <w:rsid w:val="00FA20DD"/>
    <w:rPr>
      <w:rFonts w:ascii="Tahoma" w:eastAsia="Times New Roman" w:hAnsi="Tahoma" w:cs="Tahoma"/>
      <w:sz w:val="16"/>
      <w:szCs w:val="16"/>
      <w:lang w:eastAsia="ru-RU"/>
    </w:rPr>
  </w:style>
  <w:style w:type="paragraph" w:styleId="a6">
    <w:name w:val="header"/>
    <w:basedOn w:val="a"/>
    <w:link w:val="a7"/>
    <w:uiPriority w:val="99"/>
    <w:unhideWhenUsed/>
    <w:rsid w:val="003720AD"/>
    <w:pPr>
      <w:tabs>
        <w:tab w:val="center" w:pos="4677"/>
        <w:tab w:val="right" w:pos="9355"/>
      </w:tabs>
    </w:pPr>
  </w:style>
  <w:style w:type="character" w:customStyle="1" w:styleId="a7">
    <w:name w:val="Верхний колонтитул Знак"/>
    <w:basedOn w:val="a0"/>
    <w:link w:val="a6"/>
    <w:uiPriority w:val="99"/>
    <w:rsid w:val="003720A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20AD"/>
    <w:pPr>
      <w:tabs>
        <w:tab w:val="center" w:pos="4677"/>
        <w:tab w:val="right" w:pos="9355"/>
      </w:tabs>
    </w:pPr>
  </w:style>
  <w:style w:type="character" w:customStyle="1" w:styleId="a9">
    <w:name w:val="Нижний колонтитул Знак"/>
    <w:basedOn w:val="a0"/>
    <w:link w:val="a8"/>
    <w:uiPriority w:val="99"/>
    <w:rsid w:val="003720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2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623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FA20DD"/>
    <w:rPr>
      <w:rFonts w:ascii="Tahoma" w:hAnsi="Tahoma" w:cs="Tahoma"/>
      <w:sz w:val="16"/>
      <w:szCs w:val="16"/>
    </w:rPr>
  </w:style>
  <w:style w:type="character" w:customStyle="1" w:styleId="a5">
    <w:name w:val="Текст выноски Знак"/>
    <w:basedOn w:val="a0"/>
    <w:link w:val="a4"/>
    <w:uiPriority w:val="99"/>
    <w:semiHidden/>
    <w:rsid w:val="00FA20DD"/>
    <w:rPr>
      <w:rFonts w:ascii="Tahoma" w:eastAsia="Times New Roman" w:hAnsi="Tahoma" w:cs="Tahoma"/>
      <w:sz w:val="16"/>
      <w:szCs w:val="16"/>
      <w:lang w:eastAsia="ru-RU"/>
    </w:rPr>
  </w:style>
  <w:style w:type="paragraph" w:styleId="a6">
    <w:name w:val="header"/>
    <w:basedOn w:val="a"/>
    <w:link w:val="a7"/>
    <w:uiPriority w:val="99"/>
    <w:unhideWhenUsed/>
    <w:rsid w:val="003720AD"/>
    <w:pPr>
      <w:tabs>
        <w:tab w:val="center" w:pos="4677"/>
        <w:tab w:val="right" w:pos="9355"/>
      </w:tabs>
    </w:pPr>
  </w:style>
  <w:style w:type="character" w:customStyle="1" w:styleId="a7">
    <w:name w:val="Верхний колонтитул Знак"/>
    <w:basedOn w:val="a0"/>
    <w:link w:val="a6"/>
    <w:uiPriority w:val="99"/>
    <w:rsid w:val="003720A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20AD"/>
    <w:pPr>
      <w:tabs>
        <w:tab w:val="center" w:pos="4677"/>
        <w:tab w:val="right" w:pos="9355"/>
      </w:tabs>
    </w:pPr>
  </w:style>
  <w:style w:type="character" w:customStyle="1" w:styleId="a9">
    <w:name w:val="Нижний колонтитул Знак"/>
    <w:basedOn w:val="a0"/>
    <w:link w:val="a8"/>
    <w:uiPriority w:val="99"/>
    <w:rsid w:val="003720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B4CF-538D-4281-8C34-0E59DBED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5320</Words>
  <Characters>30325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2018-06-21T21:19:00Z</cp:lastPrinted>
  <dcterms:created xsi:type="dcterms:W3CDTF">2018-06-13T18:11:00Z</dcterms:created>
  <dcterms:modified xsi:type="dcterms:W3CDTF">2019-06-18T19:36:00Z</dcterms:modified>
</cp:coreProperties>
</file>