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A63C5" w:rsidRDefault="00110F09" w:rsidP="00110F09">
      <w:pPr>
        <w:shd w:val="clear" w:color="auto" w:fill="FFFFFF"/>
        <w:spacing w:after="300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FA63C5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Планируемые 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предметные </w:t>
      </w:r>
      <w:r w:rsidRPr="00FA63C5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результаты освоения </w:t>
      </w:r>
      <w:proofErr w:type="gramStart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с</w:t>
      </w:r>
      <w:r w:rsidRPr="00FA63C5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ОВЗ АООП НОО</w:t>
      </w:r>
    </w:p>
    <w:p w:rsidR="00110F09" w:rsidRDefault="00110F09" w:rsidP="00110F09">
      <w:pPr>
        <w:shd w:val="clear" w:color="auto" w:fill="FFFFFF"/>
        <w:spacing w:after="30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Личностными результатами изучения изобразительного искусства в начальной школе являются</w:t>
      </w:r>
      <w:r w:rsidRPr="00FA63C5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110F09" w:rsidRPr="00B53C16" w:rsidRDefault="00110F09" w:rsidP="00110F09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>эмоционально-ценностное отношение к окружающему миру (семье, родине, природе, людям);</w:t>
      </w:r>
    </w:p>
    <w:p w:rsidR="00110F09" w:rsidRPr="00B53C16" w:rsidRDefault="00110F09" w:rsidP="00110F09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 xml:space="preserve">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</w:t>
      </w:r>
    </w:p>
    <w:p w:rsidR="00110F09" w:rsidRPr="00B53C16" w:rsidRDefault="00110F09" w:rsidP="00110F09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>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110F09" w:rsidRPr="00B53C16" w:rsidRDefault="00110F09" w:rsidP="00110F09">
      <w:pPr>
        <w:pStyle w:val="a9"/>
        <w:spacing w:line="360" w:lineRule="auto"/>
        <w:rPr>
          <w:sz w:val="28"/>
          <w:szCs w:val="28"/>
        </w:rPr>
      </w:pPr>
      <w:proofErr w:type="spellStart"/>
      <w:r w:rsidRPr="00B53C16">
        <w:rPr>
          <w:i/>
          <w:iCs/>
          <w:sz w:val="28"/>
          <w:szCs w:val="28"/>
        </w:rPr>
        <w:t>Метапредметными</w:t>
      </w:r>
      <w:proofErr w:type="spellEnd"/>
      <w:r w:rsidRPr="00B53C16">
        <w:rPr>
          <w:i/>
          <w:iCs/>
          <w:sz w:val="28"/>
          <w:szCs w:val="28"/>
        </w:rPr>
        <w:t xml:space="preserve"> </w:t>
      </w:r>
      <w:r w:rsidRPr="00B53C16">
        <w:rPr>
          <w:sz w:val="28"/>
          <w:szCs w:val="28"/>
        </w:rPr>
        <w:t>результатами изучения курса «Изобразительное искусство» в начальной школе являются:</w:t>
      </w:r>
    </w:p>
    <w:p w:rsidR="00110F09" w:rsidRPr="00B53C16" w:rsidRDefault="00110F09" w:rsidP="00110F09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>умение видеть и воспринимать проявление художественной культуры в окружающей жизни;</w:t>
      </w:r>
    </w:p>
    <w:p w:rsidR="00110F09" w:rsidRPr="00B53C16" w:rsidRDefault="00110F09" w:rsidP="00110F09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B53C16">
        <w:rPr>
          <w:sz w:val="28"/>
          <w:szCs w:val="28"/>
        </w:rPr>
        <w:t>дств пр</w:t>
      </w:r>
      <w:proofErr w:type="gramEnd"/>
      <w:r w:rsidRPr="00B53C16">
        <w:rPr>
          <w:sz w:val="28"/>
          <w:szCs w:val="28"/>
        </w:rPr>
        <w:t xml:space="preserve">оизведений искусства; </w:t>
      </w:r>
    </w:p>
    <w:p w:rsidR="00110F09" w:rsidRPr="00B53C16" w:rsidRDefault="00110F09" w:rsidP="00110F09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>умение организовывать самостоятельную творческую деятельность;</w:t>
      </w:r>
    </w:p>
    <w:p w:rsidR="00110F09" w:rsidRPr="00B53C16" w:rsidRDefault="00110F09" w:rsidP="00110F09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53C16">
        <w:rPr>
          <w:sz w:val="28"/>
          <w:szCs w:val="28"/>
        </w:rPr>
        <w:t xml:space="preserve"> способности оценивать результаты художественно-творческой деятельности, собственной и одноклассников. </w:t>
      </w:r>
    </w:p>
    <w:p w:rsidR="009074B6" w:rsidRPr="00CD32A9" w:rsidRDefault="009074B6" w:rsidP="009074B6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CD32A9">
        <w:rPr>
          <w:b/>
          <w:color w:val="000000" w:themeColor="text1"/>
          <w:sz w:val="28"/>
          <w:szCs w:val="28"/>
        </w:rPr>
        <w:t xml:space="preserve">Предметные результаты: </w:t>
      </w:r>
    </w:p>
    <w:p w:rsidR="009074B6" w:rsidRPr="00CD32A9" w:rsidRDefault="009074B6" w:rsidP="009074B6">
      <w:pPr>
        <w:spacing w:line="276" w:lineRule="auto"/>
        <w:rPr>
          <w:color w:val="000000" w:themeColor="text1"/>
          <w:sz w:val="28"/>
          <w:szCs w:val="28"/>
        </w:rPr>
      </w:pPr>
      <w:r w:rsidRPr="00CD32A9">
        <w:rPr>
          <w:color w:val="000000" w:themeColor="text1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074B6" w:rsidRPr="00CD32A9" w:rsidRDefault="009074B6" w:rsidP="009074B6">
      <w:pPr>
        <w:spacing w:line="276" w:lineRule="auto"/>
        <w:rPr>
          <w:color w:val="000000" w:themeColor="text1"/>
          <w:sz w:val="28"/>
          <w:szCs w:val="28"/>
        </w:rPr>
      </w:pPr>
      <w:r w:rsidRPr="00CD32A9">
        <w:rPr>
          <w:color w:val="000000" w:themeColor="text1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074B6" w:rsidRPr="00CD32A9" w:rsidRDefault="009074B6" w:rsidP="009074B6">
      <w:pPr>
        <w:spacing w:line="276" w:lineRule="auto"/>
        <w:rPr>
          <w:color w:val="000000" w:themeColor="text1"/>
          <w:sz w:val="28"/>
          <w:szCs w:val="28"/>
        </w:rPr>
      </w:pPr>
      <w:r w:rsidRPr="00CD32A9">
        <w:rPr>
          <w:color w:val="000000" w:themeColor="text1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074B6" w:rsidRPr="00CD32A9" w:rsidRDefault="009074B6" w:rsidP="009074B6">
      <w:pPr>
        <w:spacing w:line="276" w:lineRule="auto"/>
        <w:rPr>
          <w:color w:val="000000" w:themeColor="text1"/>
          <w:sz w:val="28"/>
          <w:szCs w:val="28"/>
        </w:rPr>
      </w:pPr>
      <w:r w:rsidRPr="00CD32A9">
        <w:rPr>
          <w:color w:val="000000" w:themeColor="text1"/>
          <w:sz w:val="28"/>
          <w:szCs w:val="28"/>
        </w:rPr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074B6" w:rsidRPr="00CD32A9" w:rsidRDefault="009074B6" w:rsidP="009074B6">
      <w:pPr>
        <w:spacing w:line="276" w:lineRule="auto"/>
        <w:rPr>
          <w:color w:val="000000" w:themeColor="text1"/>
          <w:sz w:val="28"/>
          <w:szCs w:val="28"/>
        </w:rPr>
      </w:pPr>
      <w:r w:rsidRPr="00CD32A9">
        <w:rPr>
          <w:color w:val="000000" w:themeColor="text1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074B6" w:rsidRPr="00CD32A9" w:rsidRDefault="009074B6" w:rsidP="009074B6">
      <w:pPr>
        <w:shd w:val="clear" w:color="auto" w:fill="FFFFFF"/>
        <w:tabs>
          <w:tab w:val="left" w:pos="571"/>
        </w:tabs>
        <w:spacing w:line="276" w:lineRule="auto"/>
        <w:rPr>
          <w:i/>
          <w:iCs/>
          <w:color w:val="000000" w:themeColor="text1"/>
          <w:spacing w:val="5"/>
          <w:sz w:val="28"/>
          <w:szCs w:val="28"/>
        </w:rPr>
      </w:pPr>
      <w:r w:rsidRPr="00CD32A9">
        <w:rPr>
          <w:b/>
          <w:i/>
          <w:color w:val="000000" w:themeColor="text1"/>
          <w:sz w:val="28"/>
          <w:szCs w:val="28"/>
        </w:rPr>
        <w:tab/>
      </w:r>
      <w:r w:rsidRPr="00CD32A9">
        <w:rPr>
          <w:b/>
          <w:i/>
          <w:color w:val="000000" w:themeColor="text1"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9074B6" w:rsidRPr="00023D39" w:rsidRDefault="009074B6" w:rsidP="009074B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ind w:left="709" w:hanging="283"/>
        <w:jc w:val="both"/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</w:pPr>
      <w:r w:rsidRPr="00023D39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воспринимать произведения  изобразительного искус</w:t>
      </w:r>
      <w:r w:rsidRPr="00023D39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softHyphen/>
      </w:r>
      <w:r w:rsidRPr="00023D39">
        <w:rPr>
          <w:rFonts w:ascii="Times New Roman" w:hAnsi="Times New Roman"/>
          <w:iCs/>
          <w:color w:val="000000" w:themeColor="text1"/>
          <w:spacing w:val="7"/>
          <w:sz w:val="28"/>
          <w:szCs w:val="28"/>
        </w:rPr>
        <w:t>ства, участвовать в обсуждении их содержания и выра</w:t>
      </w:r>
      <w:r w:rsidRPr="00023D39">
        <w:rPr>
          <w:rFonts w:ascii="Times New Roman" w:hAnsi="Times New Roman"/>
          <w:iCs/>
          <w:color w:val="000000" w:themeColor="text1"/>
          <w:spacing w:val="7"/>
          <w:sz w:val="28"/>
          <w:szCs w:val="28"/>
        </w:rPr>
        <w:softHyphen/>
      </w:r>
      <w:r w:rsidRPr="00023D39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зительных средств, различать сюжет и содержание в знакомых произведениях;</w:t>
      </w:r>
    </w:p>
    <w:p w:rsidR="009074B6" w:rsidRPr="00023D39" w:rsidRDefault="009074B6" w:rsidP="009074B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ind w:left="709" w:hanging="283"/>
        <w:jc w:val="both"/>
        <w:rPr>
          <w:rFonts w:ascii="Times New Roman" w:hAnsi="Times New Roman"/>
          <w:iCs/>
          <w:color w:val="000000" w:themeColor="text1"/>
          <w:spacing w:val="10"/>
          <w:sz w:val="28"/>
          <w:szCs w:val="28"/>
        </w:rPr>
      </w:pPr>
      <w:r w:rsidRPr="00023D39">
        <w:rPr>
          <w:rFonts w:ascii="Times New Roman" w:hAnsi="Times New Roman"/>
          <w:iCs/>
          <w:color w:val="000000" w:themeColor="text1"/>
          <w:spacing w:val="4"/>
          <w:sz w:val="28"/>
          <w:szCs w:val="28"/>
        </w:rPr>
        <w:t xml:space="preserve">видеть проявления художественной культуры вокруг </w:t>
      </w:r>
      <w:r w:rsidRPr="00023D39">
        <w:rPr>
          <w:rFonts w:ascii="Times New Roman" w:hAnsi="Times New Roman"/>
          <w:iCs/>
          <w:color w:val="000000" w:themeColor="text1"/>
          <w:spacing w:val="5"/>
          <w:sz w:val="28"/>
          <w:szCs w:val="28"/>
        </w:rPr>
        <w:t>(музеи искусства,  архитектура,  скульптура,  дизайн,  де</w:t>
      </w:r>
      <w:r w:rsidRPr="00023D39">
        <w:rPr>
          <w:rFonts w:ascii="Times New Roman" w:hAnsi="Times New Roman"/>
          <w:iCs/>
          <w:color w:val="000000" w:themeColor="text1"/>
          <w:spacing w:val="5"/>
          <w:sz w:val="28"/>
          <w:szCs w:val="28"/>
        </w:rPr>
        <w:softHyphen/>
      </w:r>
      <w:r w:rsidRPr="00023D39">
        <w:rPr>
          <w:rFonts w:ascii="Times New Roman" w:hAnsi="Times New Roman"/>
          <w:iCs/>
          <w:color w:val="000000" w:themeColor="text1"/>
          <w:spacing w:val="10"/>
          <w:sz w:val="28"/>
          <w:szCs w:val="28"/>
        </w:rPr>
        <w:t>коративные искусства в доме, на улице, в театре);</w:t>
      </w:r>
    </w:p>
    <w:p w:rsidR="009074B6" w:rsidRPr="00023D39" w:rsidRDefault="009074B6" w:rsidP="009074B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ind w:left="709" w:hanging="283"/>
        <w:jc w:val="both"/>
        <w:rPr>
          <w:rFonts w:ascii="Times New Roman" w:hAnsi="Times New Roman"/>
          <w:iCs/>
          <w:color w:val="000000" w:themeColor="text1"/>
          <w:spacing w:val="1"/>
          <w:sz w:val="28"/>
          <w:szCs w:val="28"/>
        </w:rPr>
      </w:pPr>
      <w:r w:rsidRPr="00023D39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высказывать аргументированное суждение о художе</w:t>
      </w:r>
      <w:r w:rsidRPr="00023D39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softHyphen/>
      </w:r>
      <w:r w:rsidRPr="00023D39">
        <w:rPr>
          <w:rFonts w:ascii="Times New Roman" w:hAnsi="Times New Roman"/>
          <w:iCs/>
          <w:color w:val="000000" w:themeColor="text1"/>
          <w:spacing w:val="1"/>
          <w:sz w:val="28"/>
          <w:szCs w:val="28"/>
        </w:rPr>
        <w:t>ственных произведениях, изображающих природу и человека в различных эмоциональных состояниях.</w:t>
      </w:r>
    </w:p>
    <w:p w:rsidR="003516F6" w:rsidRPr="009074B6" w:rsidRDefault="003516F6" w:rsidP="009074B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</w:p>
    <w:p w:rsidR="003516F6" w:rsidRPr="00CD32A9" w:rsidRDefault="006F12B6" w:rsidP="003516F6">
      <w:pPr>
        <w:shd w:val="clear" w:color="auto" w:fill="FFFFFF"/>
        <w:ind w:right="14" w:firstLine="709"/>
        <w:rPr>
          <w:b/>
          <w:bCs/>
          <w:color w:val="000000" w:themeColor="text1"/>
          <w:sz w:val="28"/>
          <w:szCs w:val="28"/>
        </w:rPr>
      </w:pPr>
      <w:r w:rsidRPr="00CD32A9">
        <w:rPr>
          <w:b/>
          <w:bCs/>
          <w:color w:val="000000" w:themeColor="text1"/>
          <w:sz w:val="28"/>
          <w:szCs w:val="28"/>
        </w:rPr>
        <w:t xml:space="preserve">                            СОДЕРЖАНИЕ УЧЕБНОГО ПРЕДМЕТА</w:t>
      </w:r>
    </w:p>
    <w:p w:rsidR="00F75FD0" w:rsidRPr="00CD32A9" w:rsidRDefault="00F75FD0" w:rsidP="003516F6">
      <w:pPr>
        <w:shd w:val="clear" w:color="auto" w:fill="FFFFFF"/>
        <w:ind w:right="14" w:firstLine="709"/>
        <w:rPr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3"/>
        <w:gridCol w:w="3404"/>
        <w:gridCol w:w="5494"/>
      </w:tblGrid>
      <w:tr w:rsidR="001847A7" w:rsidRPr="00CD32A9" w:rsidTr="001847A7">
        <w:tc>
          <w:tcPr>
            <w:tcW w:w="673" w:type="dxa"/>
          </w:tcPr>
          <w:p w:rsidR="006F12B6" w:rsidRPr="00CD32A9" w:rsidRDefault="00F75FD0" w:rsidP="00F75FD0">
            <w:pPr>
              <w:ind w:right="14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D32A9">
              <w:rPr>
                <w:b/>
                <w:bCs/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CD32A9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CD32A9">
              <w:rPr>
                <w:b/>
                <w:bCs/>
                <w:color w:val="000000" w:themeColor="text1"/>
                <w:szCs w:val="28"/>
                <w:lang w:val="en-US"/>
              </w:rPr>
              <w:t>/</w:t>
            </w:r>
            <w:proofErr w:type="spellStart"/>
            <w:r w:rsidRPr="00CD32A9">
              <w:rPr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3404" w:type="dxa"/>
          </w:tcPr>
          <w:p w:rsidR="006F12B6" w:rsidRPr="00CD32A9" w:rsidRDefault="00F75FD0" w:rsidP="00F75FD0">
            <w:pPr>
              <w:ind w:right="14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D32A9">
              <w:rPr>
                <w:b/>
                <w:bCs/>
                <w:color w:val="000000" w:themeColor="text1"/>
                <w:szCs w:val="28"/>
              </w:rPr>
              <w:t>Наименование раздела</w:t>
            </w:r>
          </w:p>
        </w:tc>
        <w:tc>
          <w:tcPr>
            <w:tcW w:w="5494" w:type="dxa"/>
          </w:tcPr>
          <w:p w:rsidR="006F12B6" w:rsidRDefault="00F75FD0" w:rsidP="00F75FD0">
            <w:pPr>
              <w:ind w:right="14"/>
              <w:jc w:val="center"/>
              <w:rPr>
                <w:b/>
                <w:bCs/>
                <w:color w:val="000000" w:themeColor="text1"/>
                <w:szCs w:val="28"/>
                <w:lang w:val="en-US"/>
              </w:rPr>
            </w:pPr>
            <w:r w:rsidRPr="00CD32A9">
              <w:rPr>
                <w:b/>
                <w:bCs/>
                <w:color w:val="000000" w:themeColor="text1"/>
                <w:szCs w:val="28"/>
              </w:rPr>
              <w:t>Характеристика видов учебной деятельности</w:t>
            </w:r>
          </w:p>
          <w:p w:rsidR="009074B6" w:rsidRPr="009074B6" w:rsidRDefault="009074B6" w:rsidP="00F75FD0">
            <w:pPr>
              <w:ind w:right="14"/>
              <w:jc w:val="center"/>
              <w:rPr>
                <w:b/>
                <w:bCs/>
                <w:color w:val="000000" w:themeColor="text1"/>
                <w:szCs w:val="28"/>
                <w:lang w:val="en-US"/>
              </w:rPr>
            </w:pPr>
          </w:p>
        </w:tc>
      </w:tr>
      <w:tr w:rsidR="001847A7" w:rsidRPr="00CD32A9" w:rsidTr="001847A7">
        <w:tc>
          <w:tcPr>
            <w:tcW w:w="673" w:type="dxa"/>
          </w:tcPr>
          <w:p w:rsidR="006F12B6" w:rsidRPr="00CD32A9" w:rsidRDefault="006F12B6" w:rsidP="00F75FD0">
            <w:pPr>
              <w:pStyle w:val="a5"/>
              <w:numPr>
                <w:ilvl w:val="0"/>
                <w:numId w:val="10"/>
              </w:numPr>
              <w:ind w:right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</w:tcPr>
          <w:p w:rsidR="00F75FD0" w:rsidRPr="00CD32A9" w:rsidRDefault="00F75FD0" w:rsidP="001847A7">
            <w:pPr>
              <w:shd w:val="clear" w:color="auto" w:fill="FFFFFF"/>
              <w:ind w:right="979" w:firstLine="709"/>
              <w:jc w:val="center"/>
              <w:rPr>
                <w:color w:val="000000" w:themeColor="text1"/>
                <w:szCs w:val="28"/>
              </w:rPr>
            </w:pPr>
            <w:r w:rsidRPr="00CD32A9">
              <w:rPr>
                <w:b/>
                <w:bCs/>
                <w:color w:val="000000" w:themeColor="text1"/>
                <w:szCs w:val="28"/>
              </w:rPr>
              <w:t>Истоки искусства твоего народа 8ч.</w:t>
            </w:r>
          </w:p>
          <w:p w:rsidR="006F12B6" w:rsidRPr="00CD32A9" w:rsidRDefault="006F12B6" w:rsidP="003516F6">
            <w:pPr>
              <w:ind w:right="14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494" w:type="dxa"/>
          </w:tcPr>
          <w:p w:rsidR="001847A7" w:rsidRPr="00CD32A9" w:rsidRDefault="001B0945" w:rsidP="001847A7">
            <w:pPr>
              <w:pStyle w:val="a5"/>
              <w:numPr>
                <w:ilvl w:val="0"/>
                <w:numId w:val="11"/>
              </w:numPr>
              <w:shd w:val="clear" w:color="auto" w:fill="FFFFFF"/>
              <w:ind w:right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чувства гордости за культуру и искусство Родины, своег</w:t>
            </w:r>
            <w:r w:rsidR="001847A7"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народа.</w:t>
            </w:r>
          </w:p>
          <w:p w:rsidR="006F12B6" w:rsidRPr="00CD32A9" w:rsidRDefault="001B0945" w:rsidP="001847A7">
            <w:pPr>
              <w:pStyle w:val="a5"/>
              <w:numPr>
                <w:ilvl w:val="0"/>
                <w:numId w:val="11"/>
              </w:numPr>
              <w:shd w:val="clear" w:color="auto" w:fill="FFFFFF"/>
              <w:ind w:right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1847A7" w:rsidRPr="00CD32A9" w:rsidRDefault="001B0945" w:rsidP="001847A7">
            <w:pPr>
              <w:pStyle w:val="a5"/>
              <w:numPr>
                <w:ilvl w:val="0"/>
                <w:numId w:val="11"/>
              </w:numPr>
              <w:shd w:val="clear" w:color="auto" w:fill="FFFFFF"/>
              <w:ind w:right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Характеризовать значимость гармонии постройки с окружающим ландшафтом. </w:t>
            </w:r>
          </w:p>
          <w:p w:rsidR="001847A7" w:rsidRPr="00CD32A9" w:rsidRDefault="001B0945" w:rsidP="001847A7">
            <w:pPr>
              <w:pStyle w:val="a5"/>
              <w:numPr>
                <w:ilvl w:val="0"/>
                <w:numId w:val="11"/>
              </w:numPr>
              <w:shd w:val="clear" w:color="auto" w:fill="FFFFFF"/>
              <w:ind w:right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1B0945" w:rsidRPr="00CD32A9" w:rsidRDefault="001B0945" w:rsidP="001847A7">
            <w:pPr>
              <w:pStyle w:val="a5"/>
              <w:numPr>
                <w:ilvl w:val="0"/>
                <w:numId w:val="11"/>
              </w:numPr>
              <w:shd w:val="clear" w:color="auto" w:fill="FFFFFF"/>
              <w:ind w:right="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Участвовать в обсуждении содержания и выразительных </w:t>
            </w: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</w:tr>
      <w:tr w:rsidR="001847A7" w:rsidRPr="00CD32A9" w:rsidTr="001847A7">
        <w:tc>
          <w:tcPr>
            <w:tcW w:w="673" w:type="dxa"/>
          </w:tcPr>
          <w:p w:rsidR="006F12B6" w:rsidRPr="00CD32A9" w:rsidRDefault="006F12B6" w:rsidP="00F75FD0">
            <w:pPr>
              <w:pStyle w:val="a5"/>
              <w:numPr>
                <w:ilvl w:val="0"/>
                <w:numId w:val="10"/>
              </w:numPr>
              <w:ind w:right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</w:tcPr>
          <w:p w:rsidR="00F75FD0" w:rsidRPr="00CD32A9" w:rsidRDefault="00F75FD0" w:rsidP="00023D39">
            <w:pPr>
              <w:shd w:val="clear" w:color="auto" w:fill="FFFFFF"/>
              <w:ind w:right="1037"/>
              <w:rPr>
                <w:b/>
                <w:color w:val="000000" w:themeColor="text1"/>
                <w:szCs w:val="28"/>
              </w:rPr>
            </w:pPr>
            <w:r w:rsidRPr="00CD32A9">
              <w:rPr>
                <w:b/>
                <w:color w:val="000000" w:themeColor="text1"/>
                <w:szCs w:val="28"/>
              </w:rPr>
              <w:t>Древние города нашей  земли 8ч.</w:t>
            </w:r>
          </w:p>
          <w:p w:rsidR="006F12B6" w:rsidRPr="00CD32A9" w:rsidRDefault="006F12B6" w:rsidP="003516F6">
            <w:pPr>
              <w:ind w:right="14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494" w:type="dxa"/>
          </w:tcPr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Познакомиться с древнерусской архитектурой.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 по картинам художников, изображающих  древнерусские города.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 башен-бойниц из бумаги. 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Получать представления о конструкции древнерусского каменного собора. 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Беседовать о красоте русской природы. 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 полотна известных художников.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Работать над композицией пейзажа с церковью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  <w:p w:rsidR="003F7E2A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чувства гордости за культуру и искусство Родины, своего народа. </w:t>
            </w:r>
          </w:p>
          <w:p w:rsidR="006F12B6" w:rsidRPr="00CD32A9" w:rsidRDefault="003F7E2A" w:rsidP="003F7E2A">
            <w:pPr>
              <w:pStyle w:val="a5"/>
              <w:numPr>
                <w:ilvl w:val="0"/>
                <w:numId w:val="12"/>
              </w:numPr>
              <w:shd w:val="clear" w:color="auto" w:fill="FFFFFF"/>
              <w:ind w:right="7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</w:tr>
      <w:tr w:rsidR="001847A7" w:rsidRPr="00CD32A9" w:rsidTr="001847A7">
        <w:tc>
          <w:tcPr>
            <w:tcW w:w="673" w:type="dxa"/>
          </w:tcPr>
          <w:p w:rsidR="006F12B6" w:rsidRPr="00CD32A9" w:rsidRDefault="006F12B6" w:rsidP="00F75FD0">
            <w:pPr>
              <w:pStyle w:val="a5"/>
              <w:numPr>
                <w:ilvl w:val="0"/>
                <w:numId w:val="10"/>
              </w:numPr>
              <w:ind w:right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</w:tcPr>
          <w:p w:rsidR="00F75FD0" w:rsidRPr="00CD32A9" w:rsidRDefault="00F75FD0" w:rsidP="00023D39">
            <w:pPr>
              <w:shd w:val="clear" w:color="auto" w:fill="FFFFFF"/>
              <w:ind w:right="979"/>
              <w:rPr>
                <w:b/>
                <w:color w:val="000000" w:themeColor="text1"/>
                <w:szCs w:val="28"/>
              </w:rPr>
            </w:pPr>
            <w:r w:rsidRPr="00CD32A9">
              <w:rPr>
                <w:b/>
                <w:color w:val="000000" w:themeColor="text1"/>
                <w:szCs w:val="28"/>
              </w:rPr>
              <w:t>Каждый народ — художник 10ч.</w:t>
            </w:r>
          </w:p>
          <w:p w:rsidR="006F12B6" w:rsidRPr="00CD32A9" w:rsidRDefault="006F12B6" w:rsidP="003516F6">
            <w:pPr>
              <w:ind w:right="14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494" w:type="dxa"/>
          </w:tcPr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уважительного отношения к культуре и искусству других народов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эстетических потребностей в общении с искусством, потребности </w:t>
            </w:r>
            <w:proofErr w:type="gramStart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самостоятельной практической.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понимания особой роли культуры и искусства в жизни общества и каждого отдельного </w:t>
            </w:r>
            <w:proofErr w:type="spellStart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человека</w:t>
            </w:r>
            <w:proofErr w:type="gramStart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еятельности</w:t>
            </w:r>
            <w:proofErr w:type="spellEnd"/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Освоение новых эстетических представлений о поэтической красоте мира.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Знание представлений</w:t>
            </w: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красоте традиционной народной одежде.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Умение </w:t>
            </w: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создать женский образ в национальной одежде в традициях народного искусства.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Познакомиться с традиционными представлениями красота японской и русской женщинами.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произведениями японских художников.</w:t>
            </w:r>
          </w:p>
          <w:p w:rsidR="006F12B6" w:rsidRPr="00CD32A9" w:rsidRDefault="00BF7B1B" w:rsidP="00BF7B1B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портрета женщины в национальном костюме.</w:t>
            </w:r>
          </w:p>
        </w:tc>
      </w:tr>
      <w:tr w:rsidR="001847A7" w:rsidRPr="00CD32A9" w:rsidTr="001847A7">
        <w:tc>
          <w:tcPr>
            <w:tcW w:w="673" w:type="dxa"/>
          </w:tcPr>
          <w:p w:rsidR="006F12B6" w:rsidRPr="00CD32A9" w:rsidRDefault="006F12B6" w:rsidP="00F75FD0">
            <w:pPr>
              <w:pStyle w:val="a5"/>
              <w:numPr>
                <w:ilvl w:val="0"/>
                <w:numId w:val="10"/>
              </w:numPr>
              <w:ind w:right="14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4" w:type="dxa"/>
          </w:tcPr>
          <w:p w:rsidR="00F75FD0" w:rsidRPr="00CD32A9" w:rsidRDefault="00F75FD0" w:rsidP="00023D39">
            <w:pPr>
              <w:shd w:val="clear" w:color="auto" w:fill="FFFFFF"/>
              <w:ind w:right="979"/>
              <w:rPr>
                <w:b/>
                <w:color w:val="000000" w:themeColor="text1"/>
                <w:szCs w:val="28"/>
              </w:rPr>
            </w:pPr>
            <w:r w:rsidRPr="00CD32A9">
              <w:rPr>
                <w:b/>
                <w:color w:val="000000" w:themeColor="text1"/>
                <w:szCs w:val="28"/>
              </w:rPr>
              <w:t>Искусство объединяет народы 7ч.</w:t>
            </w:r>
          </w:p>
          <w:p w:rsidR="006F12B6" w:rsidRPr="00CD32A9" w:rsidRDefault="006F12B6" w:rsidP="003516F6">
            <w:pPr>
              <w:ind w:right="14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494" w:type="dxa"/>
          </w:tcPr>
          <w:p w:rsidR="00F75FD0" w:rsidRPr="00CD32A9" w:rsidRDefault="00F75FD0" w:rsidP="00F75FD0">
            <w:pPr>
              <w:shd w:val="clear" w:color="auto" w:fill="FFFFFF"/>
              <w:ind w:right="14" w:firstLine="709"/>
              <w:rPr>
                <w:b/>
                <w:bCs/>
                <w:color w:val="000000" w:themeColor="text1"/>
                <w:szCs w:val="28"/>
              </w:rPr>
            </w:pPr>
          </w:p>
          <w:p w:rsidR="009558A3" w:rsidRPr="00CD32A9" w:rsidRDefault="00BF7B1B" w:rsidP="00BF7B1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Познакомиться с произведениями искусства, выра</w:t>
            </w:r>
            <w:r w:rsidR="009558A3"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жающими красоту  материнства. </w:t>
            </w:r>
          </w:p>
          <w:p w:rsidR="009558A3" w:rsidRPr="00CD32A9" w:rsidRDefault="00BF7B1B" w:rsidP="00BF7B1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Наблюдать и анализировать  выразительные средства произведений.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Изобразить образ матери и дитя.</w:t>
            </w:r>
          </w:p>
          <w:p w:rsidR="009558A3" w:rsidRPr="00CD32A9" w:rsidRDefault="00BF7B1B" w:rsidP="009558A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Знание художников, изображающих красоту материнства. 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навыки композиционного  изображения.</w:t>
            </w:r>
          </w:p>
          <w:p w:rsidR="00BF7B1B" w:rsidRPr="00CD32A9" w:rsidRDefault="00BF7B1B" w:rsidP="00BF7B1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  <w:p w:rsidR="009558A3" w:rsidRPr="00CD32A9" w:rsidRDefault="00BF7B1B" w:rsidP="00BF7B1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выражать свое отношение к произведению изобразительного </w:t>
            </w: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искусства.</w:t>
            </w:r>
          </w:p>
          <w:p w:rsidR="009558A3" w:rsidRPr="00CD32A9" w:rsidRDefault="00BF7B1B" w:rsidP="009558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Анализировать памятники героям-защитникам </w:t>
            </w:r>
          </w:p>
          <w:p w:rsidR="00BF7B1B" w:rsidRPr="00CD32A9" w:rsidRDefault="00BF7B1B" w:rsidP="009558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Приобретать собственный опыт в создании героического образа. </w:t>
            </w:r>
          </w:p>
          <w:p w:rsidR="009558A3" w:rsidRPr="00CD32A9" w:rsidRDefault="00BF7B1B" w:rsidP="00BF7B1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уважительного отношения к культуре и искусству русского народа. </w:t>
            </w:r>
          </w:p>
          <w:p w:rsidR="009558A3" w:rsidRPr="00CD32A9" w:rsidRDefault="00BF7B1B" w:rsidP="009558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чувства гордости  за культуру и искусство Родины, своего народа.</w:t>
            </w:r>
            <w:r w:rsidR="009558A3"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558A3" w:rsidRPr="00CD32A9" w:rsidRDefault="009558A3" w:rsidP="009558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Участвовать в обсуждении содержания и выразительных средств. </w:t>
            </w:r>
          </w:p>
          <w:p w:rsidR="00BF7B1B" w:rsidRPr="00CD32A9" w:rsidRDefault="009558A3" w:rsidP="009558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3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давать оценку своей работе по заданным критериям.</w:t>
            </w:r>
          </w:p>
          <w:p w:rsidR="006F12B6" w:rsidRPr="00CD32A9" w:rsidRDefault="006F12B6" w:rsidP="009558A3">
            <w:pPr>
              <w:ind w:left="360" w:right="14"/>
              <w:rPr>
                <w:b/>
                <w:bCs/>
                <w:color w:val="000000" w:themeColor="text1"/>
                <w:szCs w:val="28"/>
              </w:rPr>
            </w:pPr>
          </w:p>
        </w:tc>
      </w:tr>
    </w:tbl>
    <w:p w:rsidR="00CD32A9" w:rsidRDefault="00CD32A9" w:rsidP="00FA7890">
      <w:pPr>
        <w:autoSpaceDE w:val="0"/>
        <w:autoSpaceDN w:val="0"/>
        <w:adjustRightInd w:val="0"/>
        <w:ind w:firstLine="360"/>
        <w:rPr>
          <w:rFonts w:eastAsiaTheme="minorHAnsi"/>
          <w:color w:val="000000" w:themeColor="text1"/>
          <w:sz w:val="28"/>
          <w:szCs w:val="28"/>
        </w:rPr>
      </w:pPr>
    </w:p>
    <w:p w:rsidR="00FA7890" w:rsidRPr="00CD32A9" w:rsidRDefault="00FA7890" w:rsidP="00FA7890">
      <w:pPr>
        <w:autoSpaceDE w:val="0"/>
        <w:autoSpaceDN w:val="0"/>
        <w:adjustRightInd w:val="0"/>
        <w:ind w:firstLine="36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A7890" w:rsidRPr="00CD32A9" w:rsidRDefault="00FA7890" w:rsidP="00FA7890">
      <w:pPr>
        <w:autoSpaceDE w:val="0"/>
        <w:autoSpaceDN w:val="0"/>
        <w:adjustRightInd w:val="0"/>
        <w:ind w:firstLine="36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A7890" w:rsidRPr="00CD32A9" w:rsidRDefault="00FA7890" w:rsidP="00FA7890">
      <w:pPr>
        <w:autoSpaceDE w:val="0"/>
        <w:autoSpaceDN w:val="0"/>
        <w:adjustRightInd w:val="0"/>
        <w:ind w:firstLine="36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FA7890" w:rsidRPr="00CD32A9" w:rsidRDefault="00FA7890" w:rsidP="00FA7890">
      <w:pPr>
        <w:autoSpaceDE w:val="0"/>
        <w:autoSpaceDN w:val="0"/>
        <w:adjustRightInd w:val="0"/>
        <w:ind w:firstLine="36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t xml:space="preserve">Направленность на </w:t>
      </w:r>
      <w:proofErr w:type="spellStart"/>
      <w:r w:rsidRPr="00CD32A9">
        <w:rPr>
          <w:rFonts w:eastAsiaTheme="minorHAnsi"/>
          <w:color w:val="000000" w:themeColor="text1"/>
          <w:sz w:val="28"/>
          <w:szCs w:val="28"/>
        </w:rPr>
        <w:t>деятельностный</w:t>
      </w:r>
      <w:proofErr w:type="spellEnd"/>
      <w:r w:rsidRPr="00CD32A9">
        <w:rPr>
          <w:rFonts w:eastAsiaTheme="minorHAnsi"/>
          <w:color w:val="000000" w:themeColor="text1"/>
          <w:sz w:val="28"/>
          <w:szCs w:val="28"/>
        </w:rPr>
        <w:t xml:space="preserve"> и </w:t>
      </w:r>
      <w:proofErr w:type="gramStart"/>
      <w:r w:rsidRPr="00CD32A9">
        <w:rPr>
          <w:rFonts w:eastAsiaTheme="minorHAnsi"/>
          <w:color w:val="000000" w:themeColor="text1"/>
          <w:sz w:val="28"/>
          <w:szCs w:val="28"/>
        </w:rPr>
        <w:t>проблемный</w:t>
      </w:r>
      <w:proofErr w:type="gramEnd"/>
      <w:r w:rsidRPr="00CD32A9">
        <w:rPr>
          <w:rFonts w:eastAsiaTheme="minorHAnsi"/>
          <w:color w:val="000000" w:themeColor="text1"/>
          <w:sz w:val="28"/>
          <w:szCs w:val="28"/>
        </w:rPr>
        <w:t xml:space="preserve">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A7890" w:rsidRPr="00CD32A9" w:rsidRDefault="00FA7890" w:rsidP="00FA7890">
      <w:pPr>
        <w:autoSpaceDE w:val="0"/>
        <w:autoSpaceDN w:val="0"/>
        <w:adjustRightInd w:val="0"/>
        <w:spacing w:after="200"/>
        <w:rPr>
          <w:rFonts w:eastAsiaTheme="minorHAnsi"/>
          <w:b/>
          <w:bCs/>
          <w:color w:val="000000" w:themeColor="text1"/>
          <w:sz w:val="28"/>
          <w:szCs w:val="28"/>
        </w:rPr>
      </w:pPr>
    </w:p>
    <w:p w:rsidR="00FA7890" w:rsidRPr="00CD32A9" w:rsidRDefault="00FA7890" w:rsidP="00FA7890">
      <w:pPr>
        <w:autoSpaceDE w:val="0"/>
        <w:autoSpaceDN w:val="0"/>
        <w:adjustRightInd w:val="0"/>
        <w:spacing w:after="200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CD32A9">
        <w:rPr>
          <w:rFonts w:eastAsiaTheme="minorHAnsi"/>
          <w:b/>
          <w:bCs/>
          <w:color w:val="000000" w:themeColor="text1"/>
          <w:sz w:val="28"/>
          <w:szCs w:val="28"/>
        </w:rPr>
        <w:t>Формы организации учебных занятий</w:t>
      </w:r>
    </w:p>
    <w:p w:rsidR="00FA7890" w:rsidRPr="00CD32A9" w:rsidRDefault="00FA7890" w:rsidP="00FA7890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lastRenderedPageBreak/>
        <w:t xml:space="preserve">     Основной целью обучения изобразительному искусству является формирование и развитие коммуникативной культуры школьников, обучение практическому овладению пользования  художественными материалами и              применению главных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деятельности, в связи с этим актуально применение в процессе обучения разнообразных форм учебных занятий:</w:t>
      </w:r>
    </w:p>
    <w:p w:rsidR="00FA7890" w:rsidRPr="00CD32A9" w:rsidRDefault="00FA7890" w:rsidP="00FA7890">
      <w:pPr>
        <w:autoSpaceDE w:val="0"/>
        <w:autoSpaceDN w:val="0"/>
        <w:adjustRightInd w:val="0"/>
        <w:spacing w:after="200"/>
        <w:rPr>
          <w:rFonts w:eastAsiaTheme="minorHAnsi"/>
          <w:color w:val="000000" w:themeColor="text1"/>
          <w:sz w:val="28"/>
          <w:szCs w:val="28"/>
        </w:rPr>
      </w:pPr>
      <w:r w:rsidRPr="00CD32A9">
        <w:rPr>
          <w:rFonts w:eastAsiaTheme="minorHAnsi"/>
          <w:color w:val="000000" w:themeColor="text1"/>
          <w:sz w:val="28"/>
          <w:szCs w:val="28"/>
        </w:rPr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W w:w="0" w:type="auto"/>
        <w:tblInd w:w="108" w:type="dxa"/>
        <w:tblLayout w:type="fixed"/>
        <w:tblLook w:val="0000"/>
      </w:tblPr>
      <w:tblGrid>
        <w:gridCol w:w="5036"/>
        <w:gridCol w:w="4535"/>
      </w:tblGrid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Классические типы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Нетрадиционные типы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Урок-соревнование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 ТСО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Урок-турнир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 закрепления знаний, умений, навыков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 - творчества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Урок-игра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Урок-путешествие</w:t>
            </w:r>
          </w:p>
        </w:tc>
      </w:tr>
      <w:tr w:rsidR="00FA7890" w:rsidRPr="00CD32A9">
        <w:trPr>
          <w:trHeight w:val="1"/>
        </w:trPr>
        <w:tc>
          <w:tcPr>
            <w:tcW w:w="5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7890" w:rsidRPr="00CD32A9" w:rsidRDefault="00FA78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D32A9">
              <w:rPr>
                <w:rFonts w:eastAsiaTheme="minorHAnsi"/>
                <w:color w:val="000000" w:themeColor="text1"/>
                <w:sz w:val="28"/>
                <w:szCs w:val="28"/>
              </w:rPr>
              <w:t>Урок - фантазирования</w:t>
            </w:r>
          </w:p>
        </w:tc>
      </w:tr>
    </w:tbl>
    <w:p w:rsidR="00FA7890" w:rsidRPr="00CD32A9" w:rsidRDefault="00FA7890" w:rsidP="00FA7890">
      <w:pPr>
        <w:rPr>
          <w:rFonts w:eastAsiaTheme="minorHAnsi"/>
          <w:b/>
          <w:bCs/>
          <w:color w:val="000000" w:themeColor="text1"/>
          <w:sz w:val="28"/>
          <w:szCs w:val="28"/>
        </w:rPr>
      </w:pPr>
    </w:p>
    <w:p w:rsidR="00FA7890" w:rsidRPr="00CD32A9" w:rsidRDefault="00FA7890" w:rsidP="00FA7890">
      <w:pPr>
        <w:jc w:val="center"/>
        <w:rPr>
          <w:b/>
          <w:bCs/>
          <w:color w:val="000000" w:themeColor="text1"/>
          <w:sz w:val="28"/>
          <w:szCs w:val="28"/>
        </w:rPr>
      </w:pPr>
      <w:r w:rsidRPr="00CD32A9">
        <w:rPr>
          <w:rFonts w:eastAsiaTheme="minorHAnsi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FA7890" w:rsidRPr="00CD32A9" w:rsidRDefault="00FA7890" w:rsidP="00FA7890">
      <w:pPr>
        <w:rPr>
          <w:b/>
          <w:color w:val="000000" w:themeColor="text1"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898"/>
        <w:gridCol w:w="6995"/>
        <w:gridCol w:w="1713"/>
      </w:tblGrid>
      <w:tr w:rsidR="00FA7890" w:rsidRPr="00CD32A9" w:rsidTr="00CD32A9">
        <w:tc>
          <w:tcPr>
            <w:tcW w:w="803" w:type="dxa"/>
          </w:tcPr>
          <w:p w:rsidR="00FA7890" w:rsidRPr="00CD32A9" w:rsidRDefault="00FA7890" w:rsidP="008B0677">
            <w:pPr>
              <w:jc w:val="center"/>
              <w:rPr>
                <w:b/>
                <w:iCs/>
                <w:color w:val="000000" w:themeColor="text1"/>
                <w:szCs w:val="28"/>
              </w:rPr>
            </w:pPr>
            <w:r w:rsidRPr="00CD32A9">
              <w:rPr>
                <w:b/>
                <w:iCs/>
                <w:color w:val="000000" w:themeColor="text1"/>
                <w:szCs w:val="28"/>
              </w:rPr>
              <w:t>№</w:t>
            </w:r>
            <w:proofErr w:type="spellStart"/>
            <w:proofErr w:type="gramStart"/>
            <w:r w:rsidRPr="00CD32A9">
              <w:rPr>
                <w:b/>
                <w:i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CD32A9">
              <w:rPr>
                <w:b/>
                <w:iCs/>
                <w:color w:val="000000" w:themeColor="text1"/>
                <w:szCs w:val="28"/>
              </w:rPr>
              <w:t>/</w:t>
            </w:r>
            <w:proofErr w:type="spellStart"/>
            <w:r w:rsidRPr="00CD32A9">
              <w:rPr>
                <w:b/>
                <w:i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7243" w:type="dxa"/>
          </w:tcPr>
          <w:p w:rsidR="00FA7890" w:rsidRPr="00CD32A9" w:rsidRDefault="00FA7890" w:rsidP="008B0677">
            <w:pPr>
              <w:jc w:val="center"/>
              <w:rPr>
                <w:b/>
                <w:iCs/>
                <w:color w:val="000000" w:themeColor="text1"/>
                <w:szCs w:val="28"/>
              </w:rPr>
            </w:pPr>
            <w:r w:rsidRPr="00CD32A9">
              <w:rPr>
                <w:b/>
                <w:iCs/>
                <w:color w:val="000000" w:themeColor="text1"/>
                <w:szCs w:val="28"/>
              </w:rPr>
              <w:t>Название раздела</w:t>
            </w:r>
          </w:p>
        </w:tc>
        <w:tc>
          <w:tcPr>
            <w:tcW w:w="1560" w:type="dxa"/>
          </w:tcPr>
          <w:p w:rsidR="00FA7890" w:rsidRPr="00CD32A9" w:rsidRDefault="00FA7890" w:rsidP="008B0677">
            <w:pPr>
              <w:jc w:val="center"/>
              <w:rPr>
                <w:b/>
                <w:iCs/>
                <w:color w:val="000000" w:themeColor="text1"/>
                <w:szCs w:val="28"/>
              </w:rPr>
            </w:pPr>
            <w:r w:rsidRPr="00CD32A9">
              <w:rPr>
                <w:b/>
                <w:iCs/>
                <w:color w:val="000000" w:themeColor="text1"/>
                <w:szCs w:val="28"/>
              </w:rPr>
              <w:t>Количество часов</w:t>
            </w:r>
          </w:p>
        </w:tc>
      </w:tr>
      <w:tr w:rsidR="00FA7890" w:rsidRPr="00CD32A9" w:rsidTr="00CD32A9">
        <w:tc>
          <w:tcPr>
            <w:tcW w:w="80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1.</w:t>
            </w:r>
          </w:p>
        </w:tc>
        <w:tc>
          <w:tcPr>
            <w:tcW w:w="724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rFonts w:eastAsia="Times New Roman"/>
                <w:color w:val="000000" w:themeColor="text1"/>
                <w:szCs w:val="28"/>
              </w:rPr>
              <w:t>Истоки родного искусства</w:t>
            </w:r>
          </w:p>
        </w:tc>
        <w:tc>
          <w:tcPr>
            <w:tcW w:w="1560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9ч.</w:t>
            </w:r>
          </w:p>
        </w:tc>
      </w:tr>
      <w:tr w:rsidR="00FA7890" w:rsidRPr="00CD32A9" w:rsidTr="00CD32A9">
        <w:tc>
          <w:tcPr>
            <w:tcW w:w="80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2.</w:t>
            </w:r>
          </w:p>
        </w:tc>
        <w:tc>
          <w:tcPr>
            <w:tcW w:w="724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rFonts w:eastAsia="Times New Roman"/>
                <w:color w:val="000000" w:themeColor="text1"/>
                <w:szCs w:val="28"/>
              </w:rPr>
              <w:t>Древние города нашей земли</w:t>
            </w:r>
          </w:p>
        </w:tc>
        <w:tc>
          <w:tcPr>
            <w:tcW w:w="1560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8ч.</w:t>
            </w:r>
          </w:p>
        </w:tc>
      </w:tr>
      <w:tr w:rsidR="00FA7890" w:rsidRPr="00CD32A9" w:rsidTr="00CD32A9">
        <w:tc>
          <w:tcPr>
            <w:tcW w:w="80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3.</w:t>
            </w:r>
          </w:p>
        </w:tc>
        <w:tc>
          <w:tcPr>
            <w:tcW w:w="7243" w:type="dxa"/>
          </w:tcPr>
          <w:p w:rsidR="00FA7890" w:rsidRPr="00CD32A9" w:rsidRDefault="00FA7890" w:rsidP="008B0677">
            <w:pPr>
              <w:shd w:val="clear" w:color="auto" w:fill="FFFFFF"/>
              <w:ind w:right="7"/>
              <w:jc w:val="center"/>
              <w:rPr>
                <w:color w:val="000000" w:themeColor="text1"/>
                <w:szCs w:val="28"/>
              </w:rPr>
            </w:pPr>
            <w:r w:rsidRPr="00CD32A9">
              <w:rPr>
                <w:rFonts w:eastAsia="Times New Roman"/>
                <w:color w:val="000000" w:themeColor="text1"/>
                <w:szCs w:val="28"/>
              </w:rPr>
              <w:t>Каждый народ – художник</w:t>
            </w:r>
          </w:p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10ч.</w:t>
            </w:r>
          </w:p>
        </w:tc>
      </w:tr>
      <w:tr w:rsidR="00FA7890" w:rsidRPr="00CD32A9" w:rsidTr="00CD32A9">
        <w:tc>
          <w:tcPr>
            <w:tcW w:w="803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4.</w:t>
            </w:r>
          </w:p>
        </w:tc>
        <w:tc>
          <w:tcPr>
            <w:tcW w:w="7243" w:type="dxa"/>
          </w:tcPr>
          <w:p w:rsidR="00FA7890" w:rsidRPr="00CD32A9" w:rsidRDefault="00FA7890" w:rsidP="008B0677">
            <w:pPr>
              <w:shd w:val="clear" w:color="auto" w:fill="FFFFFF"/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rFonts w:eastAsia="Times New Roman"/>
                <w:color w:val="000000" w:themeColor="text1"/>
                <w:szCs w:val="28"/>
              </w:rPr>
              <w:t>Искусство объединяет народы</w:t>
            </w:r>
          </w:p>
        </w:tc>
        <w:tc>
          <w:tcPr>
            <w:tcW w:w="1560" w:type="dxa"/>
          </w:tcPr>
          <w:p w:rsidR="00FA7890" w:rsidRPr="00CD32A9" w:rsidRDefault="00FA7890" w:rsidP="008B0677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CD32A9">
              <w:rPr>
                <w:iCs/>
                <w:color w:val="000000" w:themeColor="text1"/>
                <w:szCs w:val="28"/>
              </w:rPr>
              <w:t>1ч.</w:t>
            </w:r>
          </w:p>
        </w:tc>
      </w:tr>
      <w:tr w:rsidR="008B0677" w:rsidRPr="00CD32A9" w:rsidTr="00CD32A9">
        <w:tc>
          <w:tcPr>
            <w:tcW w:w="9606" w:type="dxa"/>
            <w:gridSpan w:val="3"/>
          </w:tcPr>
          <w:p w:rsidR="008B0677" w:rsidRPr="00CD32A9" w:rsidRDefault="008B0677" w:rsidP="008B0677">
            <w:pPr>
              <w:jc w:val="center"/>
              <w:rPr>
                <w:b/>
                <w:iCs/>
                <w:color w:val="000000" w:themeColor="text1"/>
                <w:szCs w:val="28"/>
              </w:rPr>
            </w:pPr>
            <w:r w:rsidRPr="00CD32A9">
              <w:rPr>
                <w:b/>
                <w:iCs/>
                <w:color w:val="000000" w:themeColor="text1"/>
                <w:szCs w:val="28"/>
              </w:rPr>
              <w:t>Итого:  34ч.</w:t>
            </w:r>
          </w:p>
        </w:tc>
      </w:tr>
    </w:tbl>
    <w:p w:rsidR="00FA7890" w:rsidRDefault="00FA7890" w:rsidP="00FA7890">
      <w:pPr>
        <w:sectPr w:rsidR="00FA7890" w:rsidSect="00687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677" w:rsidRDefault="008B0677" w:rsidP="008B0677">
      <w:pPr>
        <w:jc w:val="center"/>
        <w:rPr>
          <w:b/>
          <w:color w:val="000000"/>
          <w:sz w:val="28"/>
          <w:szCs w:val="28"/>
        </w:rPr>
      </w:pPr>
      <w:r w:rsidRPr="00CD32A9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D32A9" w:rsidRPr="00CD32A9" w:rsidRDefault="00CD32A9" w:rsidP="008B0677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675"/>
        <w:gridCol w:w="6521"/>
        <w:gridCol w:w="1417"/>
        <w:gridCol w:w="1701"/>
      </w:tblGrid>
      <w:tr w:rsidR="008B0677" w:rsidTr="00023D39">
        <w:tc>
          <w:tcPr>
            <w:tcW w:w="675" w:type="dxa"/>
            <w:vMerge w:val="restart"/>
          </w:tcPr>
          <w:p w:rsidR="008B0677" w:rsidRPr="00CD32A9" w:rsidRDefault="008B0677" w:rsidP="008B0677">
            <w:pPr>
              <w:jc w:val="center"/>
              <w:rPr>
                <w:b/>
                <w:color w:val="000000"/>
              </w:rPr>
            </w:pPr>
            <w:r w:rsidRPr="00CD32A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D32A9">
              <w:rPr>
                <w:b/>
                <w:color w:val="000000"/>
              </w:rPr>
              <w:t>п</w:t>
            </w:r>
            <w:proofErr w:type="spellEnd"/>
            <w:proofErr w:type="gramEnd"/>
            <w:r w:rsidRPr="00CD32A9">
              <w:rPr>
                <w:b/>
                <w:color w:val="000000"/>
                <w:lang w:val="en-US"/>
              </w:rPr>
              <w:t>/</w:t>
            </w:r>
            <w:proofErr w:type="spellStart"/>
            <w:r w:rsidRPr="00CD32A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8B0677" w:rsidRPr="00CD32A9" w:rsidRDefault="008B0677" w:rsidP="008B0677">
            <w:pPr>
              <w:jc w:val="center"/>
              <w:rPr>
                <w:b/>
                <w:color w:val="000000"/>
              </w:rPr>
            </w:pPr>
            <w:r w:rsidRPr="00CD32A9">
              <w:rPr>
                <w:b/>
                <w:color w:val="000000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B0677" w:rsidTr="00023D39">
        <w:tc>
          <w:tcPr>
            <w:tcW w:w="675" w:type="dxa"/>
            <w:vMerge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  <w:vMerge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8B0677" w:rsidRDefault="004712D6" w:rsidP="008B06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1701" w:type="dxa"/>
          </w:tcPr>
          <w:p w:rsidR="008B0677" w:rsidRDefault="00023D39" w:rsidP="004712D6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Фактичес-</w:t>
            </w:r>
            <w:r w:rsidR="004712D6">
              <w:rPr>
                <w:b/>
                <w:color w:val="000000"/>
              </w:rPr>
              <w:t>кая</w:t>
            </w:r>
            <w:proofErr w:type="spellEnd"/>
            <w:proofErr w:type="gramEnd"/>
            <w:r w:rsidR="004712D6">
              <w:rPr>
                <w:b/>
                <w:color w:val="000000"/>
              </w:rPr>
              <w:t xml:space="preserve"> </w:t>
            </w:r>
          </w:p>
        </w:tc>
      </w:tr>
      <w:tr w:rsidR="008B0677" w:rsidTr="00023D39">
        <w:tc>
          <w:tcPr>
            <w:tcW w:w="10314" w:type="dxa"/>
            <w:gridSpan w:val="4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  <w:r w:rsidRPr="009C68E2">
              <w:rPr>
                <w:b/>
                <w:bCs/>
                <w:lang w:eastAsia="ru-RU"/>
              </w:rPr>
              <w:t xml:space="preserve">Истоки родного края </w:t>
            </w:r>
            <w:r>
              <w:rPr>
                <w:b/>
                <w:lang w:eastAsia="ru-RU"/>
              </w:rPr>
              <w:t>(9</w:t>
            </w:r>
            <w:r w:rsidRPr="009C68E2">
              <w:rPr>
                <w:b/>
                <w:lang w:eastAsia="ru-RU"/>
              </w:rPr>
              <w:t>часов)</w:t>
            </w: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Default="008B0677" w:rsidP="00023D39">
            <w:pPr>
              <w:jc w:val="center"/>
              <w:rPr>
                <w:b/>
                <w:color w:val="000000"/>
              </w:rPr>
            </w:pPr>
            <w:r w:rsidRPr="006E7BCE">
              <w:rPr>
                <w:bCs/>
                <w:lang w:eastAsia="ru-RU"/>
              </w:rPr>
              <w:t>«Пейзаж родной земли»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Default="008B0677" w:rsidP="00023D39">
            <w:pPr>
              <w:jc w:val="center"/>
              <w:rPr>
                <w:b/>
                <w:color w:val="000000"/>
              </w:rPr>
            </w:pPr>
            <w:r w:rsidRPr="006E7BCE">
              <w:rPr>
                <w:bCs/>
                <w:lang w:eastAsia="ru-RU"/>
              </w:rPr>
              <w:t>«Пейзаж родной земли»</w:t>
            </w:r>
            <w:r>
              <w:rPr>
                <w:bCs/>
                <w:lang w:eastAsia="ru-RU"/>
              </w:rPr>
              <w:t xml:space="preserve"> завершение работы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Default="008B0677" w:rsidP="00023D39">
            <w:pPr>
              <w:jc w:val="center"/>
              <w:rPr>
                <w:b/>
                <w:color w:val="000000"/>
              </w:rPr>
            </w:pPr>
            <w:r w:rsidRPr="006E7BCE">
              <w:rPr>
                <w:lang w:eastAsia="ru-RU"/>
              </w:rPr>
              <w:t>Образ традиционного русского дом</w:t>
            </w:r>
            <w:proofErr w:type="gramStart"/>
            <w:r w:rsidRPr="006E7BCE">
              <w:rPr>
                <w:lang w:eastAsia="ru-RU"/>
              </w:rPr>
              <w:t>а(</w:t>
            </w:r>
            <w:proofErr w:type="gramEnd"/>
            <w:r w:rsidRPr="006E7BCE">
              <w:rPr>
                <w:lang w:eastAsia="ru-RU"/>
              </w:rPr>
              <w:t>избы)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Default="008B0677" w:rsidP="00023D39">
            <w:pPr>
              <w:jc w:val="center"/>
              <w:rPr>
                <w:b/>
                <w:color w:val="000000"/>
              </w:rPr>
            </w:pPr>
            <w:r w:rsidRPr="006E7BCE">
              <w:rPr>
                <w:lang w:eastAsia="ru-RU"/>
              </w:rPr>
              <w:t>Украшение деревянных построек и их значение.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Default="008B0677" w:rsidP="00023D39">
            <w:pPr>
              <w:jc w:val="center"/>
              <w:rPr>
                <w:b/>
                <w:color w:val="000000"/>
              </w:rPr>
            </w:pPr>
            <w:r w:rsidRPr="006E7BCE">
              <w:rPr>
                <w:lang w:eastAsia="ru-RU"/>
              </w:rPr>
              <w:t xml:space="preserve">Деревня </w:t>
            </w:r>
            <w:proofErr w:type="gramStart"/>
            <w:r w:rsidRPr="006E7BCE">
              <w:rPr>
                <w:lang w:eastAsia="ru-RU"/>
              </w:rPr>
              <w:t>–д</w:t>
            </w:r>
            <w:proofErr w:type="gramEnd"/>
            <w:r w:rsidRPr="006E7BCE">
              <w:rPr>
                <w:lang w:eastAsia="ru-RU"/>
              </w:rPr>
              <w:t>еревянный мир.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Pr="006E7BCE" w:rsidRDefault="008B0677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Образ красоты человека</w:t>
            </w:r>
            <w:proofErr w:type="gramStart"/>
            <w:r w:rsidRPr="006E7BCE">
              <w:rPr>
                <w:lang w:eastAsia="ru-RU"/>
              </w:rPr>
              <w:t>.</w:t>
            </w:r>
            <w:proofErr w:type="gramEnd"/>
            <w:r w:rsidRPr="006E7BCE">
              <w:rPr>
                <w:lang w:eastAsia="ru-RU"/>
              </w:rPr>
              <w:t xml:space="preserve"> (</w:t>
            </w:r>
            <w:proofErr w:type="gramStart"/>
            <w:r w:rsidRPr="006E7BCE">
              <w:rPr>
                <w:lang w:eastAsia="ru-RU"/>
              </w:rPr>
              <w:t>ж</w:t>
            </w:r>
            <w:proofErr w:type="gramEnd"/>
            <w:r w:rsidRPr="006E7BCE">
              <w:rPr>
                <w:lang w:eastAsia="ru-RU"/>
              </w:rPr>
              <w:t>енский образ).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Образ красоты человека</w:t>
            </w:r>
            <w:proofErr w:type="gramStart"/>
            <w:r w:rsidRPr="006E7BCE">
              <w:rPr>
                <w:lang w:eastAsia="ru-RU"/>
              </w:rPr>
              <w:t>.</w:t>
            </w:r>
            <w:proofErr w:type="gramEnd"/>
            <w:r w:rsidRPr="006E7BCE">
              <w:rPr>
                <w:lang w:eastAsia="ru-RU"/>
              </w:rPr>
              <w:t xml:space="preserve"> (</w:t>
            </w:r>
            <w:proofErr w:type="gramStart"/>
            <w:r w:rsidRPr="006E7BCE">
              <w:rPr>
                <w:lang w:eastAsia="ru-RU"/>
              </w:rPr>
              <w:t>м</w:t>
            </w:r>
            <w:proofErr w:type="gramEnd"/>
            <w:r w:rsidRPr="006E7BCE">
              <w:rPr>
                <w:lang w:eastAsia="ru-RU"/>
              </w:rPr>
              <w:t>ужской образ).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Народные праздники.</w:t>
            </w:r>
          </w:p>
          <w:p w:rsidR="008B0677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Коллективное панно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8B0677" w:rsidTr="00023D39">
        <w:tc>
          <w:tcPr>
            <w:tcW w:w="675" w:type="dxa"/>
          </w:tcPr>
          <w:p w:rsidR="008B0677" w:rsidRPr="008B0677" w:rsidRDefault="008B0677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8B0677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 xml:space="preserve">Обобщение </w:t>
            </w:r>
            <w:r>
              <w:rPr>
                <w:lang w:eastAsia="ru-RU"/>
              </w:rPr>
              <w:t>№1</w:t>
            </w:r>
            <w:r w:rsidRPr="006E7BCE">
              <w:rPr>
                <w:lang w:eastAsia="ru-RU"/>
              </w:rPr>
              <w:t xml:space="preserve">темы </w:t>
            </w:r>
            <w:r>
              <w:rPr>
                <w:lang w:eastAsia="ru-RU"/>
              </w:rPr>
              <w:t>«</w:t>
            </w:r>
            <w:r w:rsidRPr="002E6EF6">
              <w:rPr>
                <w:bCs/>
                <w:lang w:eastAsia="ru-RU"/>
              </w:rPr>
              <w:t>Истоки родного края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17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B0677" w:rsidRDefault="008B0677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10314" w:type="dxa"/>
            <w:gridSpan w:val="4"/>
          </w:tcPr>
          <w:p w:rsidR="00B26131" w:rsidRDefault="00B26131" w:rsidP="00023D39">
            <w:pPr>
              <w:jc w:val="center"/>
              <w:rPr>
                <w:b/>
                <w:color w:val="000000"/>
              </w:rPr>
            </w:pPr>
            <w:r w:rsidRPr="009C68E2">
              <w:rPr>
                <w:b/>
                <w:bCs/>
                <w:lang w:eastAsia="ru-RU"/>
              </w:rPr>
              <w:t xml:space="preserve">Древние города нашей земли </w:t>
            </w:r>
            <w:r w:rsidRPr="009C68E2">
              <w:rPr>
                <w:b/>
                <w:lang w:eastAsia="ru-RU"/>
              </w:rPr>
              <w:t xml:space="preserve"> (8 часов)</w:t>
            </w:r>
          </w:p>
        </w:tc>
      </w:tr>
      <w:tr w:rsidR="00B26131" w:rsidTr="00023D39">
        <w:tc>
          <w:tcPr>
            <w:tcW w:w="675" w:type="dxa"/>
          </w:tcPr>
          <w:p w:rsidR="00B26131" w:rsidRPr="008B0677" w:rsidRDefault="00B26131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Древнерусский город-крепость.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8B0677" w:rsidRDefault="00B26131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Древние соборы.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8B0677" w:rsidRDefault="00B26131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Древний город и его жители.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8B0677" w:rsidRDefault="00B26131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Древнерусские воины-защитники.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8B0677" w:rsidRDefault="00B26131" w:rsidP="008B067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bCs/>
                <w:lang w:eastAsia="ru-RU"/>
              </w:rPr>
              <w:t>Города Русской земли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bCs/>
                <w:lang w:eastAsia="ru-RU"/>
              </w:rPr>
              <w:t>Узорочье теремов.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Праздничный пир в теремных палатах.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  <w:r w:rsidRPr="006E7BCE">
              <w:rPr>
                <w:lang w:eastAsia="ru-RU"/>
              </w:rPr>
              <w:t xml:space="preserve">Обобщение </w:t>
            </w:r>
            <w:r>
              <w:rPr>
                <w:lang w:eastAsia="ru-RU"/>
              </w:rPr>
              <w:t xml:space="preserve"> №2 </w:t>
            </w:r>
            <w:r w:rsidRPr="006E7BCE">
              <w:rPr>
                <w:lang w:eastAsia="ru-RU"/>
              </w:rPr>
              <w:t>темы.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9C68E2">
              <w:rPr>
                <w:bCs/>
                <w:lang w:eastAsia="ru-RU"/>
              </w:rPr>
              <w:t>«Древние города нашей земли»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10314" w:type="dxa"/>
            <w:gridSpan w:val="4"/>
          </w:tcPr>
          <w:p w:rsidR="00B26131" w:rsidRDefault="00B26131" w:rsidP="00023D39">
            <w:pPr>
              <w:jc w:val="center"/>
              <w:rPr>
                <w:b/>
                <w:color w:val="000000"/>
              </w:rPr>
            </w:pPr>
            <w:r w:rsidRPr="009C68E2">
              <w:rPr>
                <w:b/>
                <w:bCs/>
                <w:lang w:eastAsia="ru-RU"/>
              </w:rPr>
              <w:t>Каждый народ</w:t>
            </w:r>
            <w:r w:rsidR="00023D39">
              <w:rPr>
                <w:b/>
                <w:bCs/>
                <w:lang w:eastAsia="ru-RU"/>
              </w:rPr>
              <w:t xml:space="preserve"> </w:t>
            </w:r>
            <w:r w:rsidRPr="009C68E2">
              <w:rPr>
                <w:b/>
                <w:bCs/>
                <w:lang w:eastAsia="ru-RU"/>
              </w:rPr>
              <w:t>- художник</w:t>
            </w:r>
            <w:r w:rsidRPr="009C68E2">
              <w:rPr>
                <w:b/>
                <w:lang w:eastAsia="ru-RU"/>
              </w:rPr>
              <w:t xml:space="preserve"> (10 часов)</w:t>
            </w: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Страна восходящего солнца.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  <w:r w:rsidRPr="006E7BCE">
              <w:rPr>
                <w:lang w:eastAsia="ru-RU"/>
              </w:rPr>
              <w:t>Образ художественной культуры Японии.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Изображение японок в национальной одежде.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Искусство народов гор и степей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  <w:r w:rsidRPr="006E7BCE">
              <w:rPr>
                <w:lang w:eastAsia="ru-RU"/>
              </w:rPr>
              <w:t>Города в пустыне.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Образ художественной культуры Древней Греции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Древнегреческие праздники.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Образ художественной культуры средневековой Западной Европы. Европейские города.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3F12D7">
              <w:t>Средневековые готические костюмы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lang w:eastAsia="ru-RU"/>
              </w:rPr>
              <w:t>Портрет средневекового жителя.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D533CE" w:rsidRDefault="00B26131" w:rsidP="00023D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Обобщение №3</w:t>
            </w:r>
            <w:r w:rsidRPr="006E7BCE">
              <w:rPr>
                <w:lang w:eastAsia="ru-RU"/>
              </w:rPr>
              <w:t xml:space="preserve"> темы.</w:t>
            </w:r>
            <w:r>
              <w:rPr>
                <w:lang w:eastAsia="ru-RU"/>
              </w:rPr>
              <w:t xml:space="preserve"> «</w:t>
            </w:r>
            <w:r w:rsidRPr="009C68E2">
              <w:rPr>
                <w:b/>
                <w:bCs/>
                <w:lang w:eastAsia="ru-RU"/>
              </w:rPr>
              <w:t xml:space="preserve"> </w:t>
            </w:r>
            <w:r w:rsidRPr="00D533CE">
              <w:rPr>
                <w:bCs/>
                <w:lang w:eastAsia="ru-RU"/>
              </w:rPr>
              <w:t>Каждый наро</w:t>
            </w:r>
            <w:proofErr w:type="gramStart"/>
            <w:r w:rsidRPr="00D533CE">
              <w:rPr>
                <w:bCs/>
                <w:lang w:eastAsia="ru-RU"/>
              </w:rPr>
              <w:t>д-</w:t>
            </w:r>
            <w:proofErr w:type="gramEnd"/>
            <w:r w:rsidRPr="00D533CE">
              <w:rPr>
                <w:bCs/>
                <w:lang w:eastAsia="ru-RU"/>
              </w:rPr>
              <w:t xml:space="preserve"> художник»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10314" w:type="dxa"/>
            <w:gridSpan w:val="4"/>
          </w:tcPr>
          <w:p w:rsidR="00B26131" w:rsidRDefault="00B26131" w:rsidP="00023D39">
            <w:pPr>
              <w:jc w:val="center"/>
              <w:rPr>
                <w:b/>
                <w:color w:val="000000"/>
              </w:rPr>
            </w:pPr>
            <w:r w:rsidRPr="00D533CE">
              <w:rPr>
                <w:b/>
                <w:bCs/>
                <w:lang w:eastAsia="ru-RU"/>
              </w:rPr>
              <w:t>Искусство объединяет народы</w:t>
            </w:r>
            <w:r>
              <w:rPr>
                <w:b/>
                <w:lang w:eastAsia="ru-RU"/>
              </w:rPr>
              <w:t xml:space="preserve"> (7</w:t>
            </w:r>
            <w:r w:rsidRPr="00D533CE">
              <w:rPr>
                <w:b/>
                <w:lang w:eastAsia="ru-RU"/>
              </w:rPr>
              <w:t xml:space="preserve"> часов)</w:t>
            </w: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bCs/>
                <w:lang w:eastAsia="ru-RU"/>
              </w:rPr>
              <w:t>Все народы воспевают материнство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Все народы воспевают мудрость старости.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Сопереживание</w:t>
            </w:r>
            <w:r>
              <w:rPr>
                <w:bCs/>
                <w:lang w:eastAsia="ru-RU"/>
              </w:rPr>
              <w:t xml:space="preserve"> </w:t>
            </w:r>
            <w:r w:rsidRPr="006E7BCE">
              <w:rPr>
                <w:bCs/>
                <w:lang w:eastAsia="ru-RU"/>
              </w:rPr>
              <w:t>-</w:t>
            </w:r>
            <w:r>
              <w:rPr>
                <w:bCs/>
                <w:lang w:eastAsia="ru-RU"/>
              </w:rPr>
              <w:t xml:space="preserve">  </w:t>
            </w:r>
            <w:r w:rsidRPr="006E7BCE">
              <w:rPr>
                <w:bCs/>
                <w:lang w:eastAsia="ru-RU"/>
              </w:rPr>
              <w:t>великая тема искусства.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Герои, бор</w:t>
            </w:r>
            <w:r w:rsidRPr="006E7BCE">
              <w:rPr>
                <w:bCs/>
                <w:lang w:eastAsia="ru-RU"/>
              </w:rPr>
              <w:t>цы и защитники.</w:t>
            </w:r>
          </w:p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lang w:eastAsia="ru-RU"/>
              </w:rPr>
            </w:pPr>
            <w:r w:rsidRPr="006E7BCE">
              <w:rPr>
                <w:bCs/>
                <w:lang w:eastAsia="ru-RU"/>
              </w:rPr>
              <w:t>Юность и надежды.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  <w:r w:rsidRPr="006E7BCE">
              <w:rPr>
                <w:bCs/>
                <w:lang w:eastAsia="ru-RU"/>
              </w:rPr>
              <w:t>Искусство народов мира. Обобщение</w:t>
            </w:r>
            <w:r>
              <w:rPr>
                <w:bCs/>
                <w:lang w:eastAsia="ru-RU"/>
              </w:rPr>
              <w:t xml:space="preserve"> №4</w:t>
            </w:r>
            <w:r w:rsidRPr="006E7BCE">
              <w:rPr>
                <w:bCs/>
                <w:lang w:eastAsia="ru-RU"/>
              </w:rPr>
              <w:t xml:space="preserve"> темы</w:t>
            </w:r>
            <w:r>
              <w:rPr>
                <w:bCs/>
                <w:lang w:eastAsia="ru-RU"/>
              </w:rPr>
              <w:t xml:space="preserve"> </w:t>
            </w:r>
            <w:r w:rsidRPr="00D533CE">
              <w:rPr>
                <w:bCs/>
                <w:lang w:eastAsia="ru-RU"/>
              </w:rPr>
              <w:t>«Искусство объединяет народы»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B26131" w:rsidTr="00023D39">
        <w:tc>
          <w:tcPr>
            <w:tcW w:w="675" w:type="dxa"/>
          </w:tcPr>
          <w:p w:rsidR="00B26131" w:rsidRPr="00B26131" w:rsidRDefault="00B26131" w:rsidP="00B26131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521" w:type="dxa"/>
          </w:tcPr>
          <w:p w:rsidR="00B26131" w:rsidRPr="003E46E8" w:rsidRDefault="00B26131" w:rsidP="00023D39">
            <w:pPr>
              <w:pStyle w:val="a9"/>
              <w:jc w:val="center"/>
            </w:pPr>
            <w:r w:rsidRPr="003E46E8">
              <w:t>Каждый народ – художник.</w:t>
            </w:r>
          </w:p>
          <w:p w:rsidR="00B26131" w:rsidRPr="006E7BCE" w:rsidRDefault="00B26131" w:rsidP="00023D39">
            <w:pPr>
              <w:jc w:val="center"/>
              <w:rPr>
                <w:bCs/>
                <w:lang w:eastAsia="ru-RU"/>
              </w:rPr>
            </w:pPr>
            <w:r w:rsidRPr="003F12D7">
              <w:t>Итоги года</w:t>
            </w:r>
          </w:p>
        </w:tc>
        <w:tc>
          <w:tcPr>
            <w:tcW w:w="1417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26131" w:rsidRDefault="00B26131" w:rsidP="008B0677">
            <w:pPr>
              <w:jc w:val="center"/>
              <w:rPr>
                <w:b/>
                <w:color w:val="000000"/>
              </w:rPr>
            </w:pPr>
          </w:p>
        </w:tc>
      </w:tr>
      <w:tr w:rsidR="00CD32A9" w:rsidTr="00023D39">
        <w:tc>
          <w:tcPr>
            <w:tcW w:w="10314" w:type="dxa"/>
            <w:gridSpan w:val="4"/>
          </w:tcPr>
          <w:p w:rsidR="00CD32A9" w:rsidRDefault="00CD32A9" w:rsidP="00023D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 34 часа.</w:t>
            </w:r>
          </w:p>
        </w:tc>
      </w:tr>
    </w:tbl>
    <w:p w:rsidR="001847A7" w:rsidRPr="006E7BCE" w:rsidRDefault="001847A7" w:rsidP="001847A7">
      <w:pPr>
        <w:rPr>
          <w:lang w:eastAsia="ru-RU"/>
        </w:rPr>
      </w:pPr>
    </w:p>
    <w:p w:rsidR="001847A7" w:rsidRDefault="001847A7" w:rsidP="00B26131">
      <w:pPr>
        <w:jc w:val="center"/>
      </w:pPr>
    </w:p>
    <w:p w:rsidR="003516F6" w:rsidRDefault="003516F6" w:rsidP="003516F6"/>
    <w:p w:rsidR="003516F6" w:rsidRDefault="003516F6" w:rsidP="003516F6"/>
    <w:p w:rsidR="003516F6" w:rsidRDefault="003516F6" w:rsidP="003516F6"/>
    <w:p w:rsidR="003516F6" w:rsidRDefault="003516F6" w:rsidP="003516F6"/>
    <w:p w:rsidR="003516F6" w:rsidRDefault="003516F6"/>
    <w:sectPr w:rsidR="003516F6" w:rsidSect="008B067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32"/>
    <w:multiLevelType w:val="hybridMultilevel"/>
    <w:tmpl w:val="8688B2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E41"/>
    <w:multiLevelType w:val="hybridMultilevel"/>
    <w:tmpl w:val="0B18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49F"/>
    <w:multiLevelType w:val="hybridMultilevel"/>
    <w:tmpl w:val="7BF270BE"/>
    <w:lvl w:ilvl="0" w:tplc="209C6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A9E"/>
    <w:multiLevelType w:val="hybridMultilevel"/>
    <w:tmpl w:val="1E54C248"/>
    <w:lvl w:ilvl="0" w:tplc="209C6D4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642D3"/>
    <w:multiLevelType w:val="hybridMultilevel"/>
    <w:tmpl w:val="CC32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29AA"/>
    <w:multiLevelType w:val="hybridMultilevel"/>
    <w:tmpl w:val="4B4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0E54"/>
    <w:multiLevelType w:val="hybridMultilevel"/>
    <w:tmpl w:val="B3C2C4BA"/>
    <w:lvl w:ilvl="0" w:tplc="209C6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5E5DF2"/>
    <w:multiLevelType w:val="hybridMultilevel"/>
    <w:tmpl w:val="883E5854"/>
    <w:lvl w:ilvl="0" w:tplc="209C6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036357"/>
    <w:multiLevelType w:val="hybridMultilevel"/>
    <w:tmpl w:val="A870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7571C"/>
    <w:multiLevelType w:val="hybridMultilevel"/>
    <w:tmpl w:val="1D6AE22A"/>
    <w:lvl w:ilvl="0" w:tplc="209C6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6F6"/>
    <w:rsid w:val="00023D39"/>
    <w:rsid w:val="000D19E6"/>
    <w:rsid w:val="00110F09"/>
    <w:rsid w:val="001847A7"/>
    <w:rsid w:val="001B0945"/>
    <w:rsid w:val="003516F6"/>
    <w:rsid w:val="003F7E2A"/>
    <w:rsid w:val="004712D6"/>
    <w:rsid w:val="00687448"/>
    <w:rsid w:val="006F12B6"/>
    <w:rsid w:val="007B462B"/>
    <w:rsid w:val="00845A04"/>
    <w:rsid w:val="008B0677"/>
    <w:rsid w:val="009074B6"/>
    <w:rsid w:val="009558A3"/>
    <w:rsid w:val="00B26131"/>
    <w:rsid w:val="00B41F9C"/>
    <w:rsid w:val="00BF7B1B"/>
    <w:rsid w:val="00CD32A9"/>
    <w:rsid w:val="00D65A62"/>
    <w:rsid w:val="00DB0942"/>
    <w:rsid w:val="00F75FD0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6F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6F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6">
    <w:name w:val="Hyperlink"/>
    <w:basedOn w:val="a0"/>
    <w:unhideWhenUsed/>
    <w:rsid w:val="003516F6"/>
    <w:rPr>
      <w:color w:val="0000FF"/>
      <w:u w:val="single"/>
    </w:rPr>
  </w:style>
  <w:style w:type="paragraph" w:customStyle="1" w:styleId="a7">
    <w:name w:val="Новый"/>
    <w:basedOn w:val="a"/>
    <w:rsid w:val="003516F6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Default">
    <w:name w:val="Default"/>
    <w:rsid w:val="0035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516F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16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3516F6"/>
  </w:style>
  <w:style w:type="paragraph" w:styleId="aa">
    <w:name w:val="Plain Text"/>
    <w:basedOn w:val="a"/>
    <w:link w:val="ab"/>
    <w:semiHidden/>
    <w:unhideWhenUsed/>
    <w:rsid w:val="006F12B6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6F12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10130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ВЛАДИМИР</cp:lastModifiedBy>
  <cp:revision>6</cp:revision>
  <cp:lastPrinted>2019-09-23T00:28:00Z</cp:lastPrinted>
  <dcterms:created xsi:type="dcterms:W3CDTF">2017-08-30T00:51:00Z</dcterms:created>
  <dcterms:modified xsi:type="dcterms:W3CDTF">2019-09-23T00:28:00Z</dcterms:modified>
</cp:coreProperties>
</file>