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E7" w:rsidRPr="006F4C9A" w:rsidRDefault="00D67513" w:rsidP="00D67513">
      <w:pPr>
        <w:spacing w:after="0" w:line="240" w:lineRule="auto"/>
        <w:contextualSpacing/>
        <w:rPr>
          <w:rFonts w:ascii="Times New Roman" w:eastAsia="Calibri" w:hAnsi="Times New Roman" w:cs="Times New Roman"/>
          <w:b/>
          <w:sz w:val="32"/>
          <w:szCs w:val="32"/>
        </w:rPr>
      </w:pPr>
      <w:r w:rsidRPr="00D67513">
        <w:rPr>
          <w:rFonts w:ascii="Times New Roman" w:eastAsia="Calibri" w:hAnsi="Times New Roman" w:cs="Times New Roman"/>
          <w:sz w:val="28"/>
          <w:szCs w:val="28"/>
        </w:rPr>
        <w:t xml:space="preserve">               </w:t>
      </w:r>
      <w:r w:rsidR="005426E7" w:rsidRPr="006F4C9A">
        <w:rPr>
          <w:rFonts w:ascii="Times New Roman" w:eastAsia="Calibri" w:hAnsi="Times New Roman" w:cs="Times New Roman"/>
          <w:b/>
          <w:sz w:val="32"/>
          <w:szCs w:val="32"/>
        </w:rPr>
        <w:t>Планируемые результаты освоения учебного предмета.</w:t>
      </w:r>
    </w:p>
    <w:p w:rsidR="005426E7" w:rsidRPr="006F4C9A" w:rsidRDefault="005426E7" w:rsidP="005426E7">
      <w:pPr>
        <w:spacing w:line="240" w:lineRule="auto"/>
        <w:jc w:val="both"/>
        <w:rPr>
          <w:rFonts w:ascii="Times New Roman" w:eastAsia="Calibri" w:hAnsi="Times New Roman" w:cs="Times New Roman"/>
          <w:b/>
          <w:sz w:val="32"/>
          <w:szCs w:val="32"/>
        </w:rPr>
      </w:pPr>
    </w:p>
    <w:p w:rsidR="005426E7" w:rsidRPr="00D67513" w:rsidRDefault="005426E7" w:rsidP="005426E7">
      <w:pPr>
        <w:spacing w:line="240" w:lineRule="auto"/>
        <w:jc w:val="both"/>
        <w:rPr>
          <w:rFonts w:ascii="Times New Roman" w:eastAsia="Calibri" w:hAnsi="Times New Roman" w:cs="Times New Roman"/>
          <w:sz w:val="28"/>
          <w:szCs w:val="28"/>
        </w:rPr>
      </w:pPr>
      <w:r w:rsidRPr="00D67513">
        <w:rPr>
          <w:rFonts w:ascii="Times New Roman" w:eastAsia="Calibri" w:hAnsi="Times New Roman" w:cs="Times New Roman"/>
          <w:sz w:val="28"/>
          <w:szCs w:val="28"/>
        </w:rPr>
        <w:t xml:space="preserve">В результате изучения литературы </w:t>
      </w:r>
    </w:p>
    <w:p w:rsidR="005426E7" w:rsidRPr="00D67513" w:rsidRDefault="005426E7" w:rsidP="005426E7">
      <w:pPr>
        <w:spacing w:after="0" w:line="240" w:lineRule="auto"/>
        <w:ind w:firstLine="709"/>
        <w:contextualSpacing/>
        <w:rPr>
          <w:rFonts w:ascii="Times New Roman" w:eastAsia="Calibri" w:hAnsi="Times New Roman" w:cs="Times New Roman"/>
          <w:i/>
          <w:sz w:val="28"/>
          <w:szCs w:val="28"/>
        </w:rPr>
      </w:pPr>
      <w:r w:rsidRPr="00D67513">
        <w:rPr>
          <w:rFonts w:ascii="Times New Roman" w:eastAsia="Calibri" w:hAnsi="Times New Roman" w:cs="Times New Roman"/>
          <w:i/>
          <w:sz w:val="28"/>
          <w:szCs w:val="28"/>
        </w:rPr>
        <w:t>Учащиеся должны знать:</w:t>
      </w:r>
    </w:p>
    <w:p w:rsidR="005426E7" w:rsidRPr="00D67513" w:rsidRDefault="005426E7" w:rsidP="005426E7">
      <w:pPr>
        <w:numPr>
          <w:ilvl w:val="0"/>
          <w:numId w:val="1"/>
        </w:numPr>
        <w:spacing w:after="0" w:line="240" w:lineRule="auto"/>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содержание литературных произведений, подлежащих обязательному изучению;</w:t>
      </w:r>
    </w:p>
    <w:p w:rsidR="005426E7" w:rsidRPr="00D67513" w:rsidRDefault="005426E7" w:rsidP="005426E7">
      <w:pPr>
        <w:numPr>
          <w:ilvl w:val="0"/>
          <w:numId w:val="1"/>
        </w:numPr>
        <w:spacing w:after="0" w:line="240" w:lineRule="auto"/>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наизусть стихотворные тексты и фрагменты прозаических текстов, подлежащих обязательному изучению (по выбору);</w:t>
      </w:r>
    </w:p>
    <w:p w:rsidR="005426E7" w:rsidRPr="00D67513" w:rsidRDefault="005426E7" w:rsidP="005426E7">
      <w:pPr>
        <w:numPr>
          <w:ilvl w:val="0"/>
          <w:numId w:val="1"/>
        </w:numPr>
        <w:spacing w:after="0" w:line="240" w:lineRule="auto"/>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основные факты жизненного и творческого пути писателей-классиков;</w:t>
      </w:r>
    </w:p>
    <w:p w:rsidR="005426E7" w:rsidRPr="00D67513" w:rsidRDefault="005426E7" w:rsidP="005426E7">
      <w:pPr>
        <w:numPr>
          <w:ilvl w:val="0"/>
          <w:numId w:val="1"/>
        </w:numPr>
        <w:spacing w:after="0" w:line="240" w:lineRule="auto"/>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историко-культурный контекст изучаемых произведений;</w:t>
      </w:r>
    </w:p>
    <w:p w:rsidR="005426E7" w:rsidRPr="00D67513" w:rsidRDefault="005426E7" w:rsidP="005426E7">
      <w:pPr>
        <w:numPr>
          <w:ilvl w:val="0"/>
          <w:numId w:val="1"/>
        </w:numPr>
        <w:spacing w:after="0" w:line="240" w:lineRule="auto"/>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основные теоретико-литературные понятия.</w:t>
      </w:r>
    </w:p>
    <w:p w:rsidR="005426E7" w:rsidRPr="00D67513" w:rsidRDefault="005426E7" w:rsidP="005426E7">
      <w:pPr>
        <w:spacing w:after="0" w:line="240" w:lineRule="auto"/>
        <w:ind w:firstLine="709"/>
        <w:contextualSpacing/>
        <w:rPr>
          <w:rFonts w:ascii="Times New Roman" w:eastAsia="Calibri" w:hAnsi="Times New Roman" w:cs="Times New Roman"/>
          <w:i/>
          <w:sz w:val="28"/>
          <w:szCs w:val="28"/>
        </w:rPr>
      </w:pPr>
      <w:r w:rsidRPr="00D67513">
        <w:rPr>
          <w:rFonts w:ascii="Times New Roman" w:eastAsia="Times New Roman" w:hAnsi="Times New Roman" w:cs="Times New Roman"/>
          <w:sz w:val="28"/>
          <w:szCs w:val="28"/>
          <w:lang w:eastAsia="ru-RU"/>
        </w:rPr>
        <w:t xml:space="preserve">   </w:t>
      </w:r>
      <w:r w:rsidRPr="00D67513">
        <w:rPr>
          <w:rFonts w:ascii="Times New Roman" w:eastAsia="Calibri" w:hAnsi="Times New Roman" w:cs="Times New Roman"/>
          <w:i/>
          <w:sz w:val="28"/>
          <w:szCs w:val="28"/>
        </w:rPr>
        <w:t>Учащиеся должны уметь:</w:t>
      </w:r>
    </w:p>
    <w:p w:rsidR="005426E7" w:rsidRPr="00D67513" w:rsidRDefault="005426E7" w:rsidP="005426E7">
      <w:pPr>
        <w:spacing w:after="0" w:line="240" w:lineRule="auto"/>
        <w:ind w:left="360"/>
        <w:jc w:val="both"/>
        <w:rPr>
          <w:rFonts w:ascii="Times New Roman" w:eastAsia="Times New Roman" w:hAnsi="Times New Roman" w:cs="Times New Roman"/>
          <w:sz w:val="28"/>
          <w:szCs w:val="28"/>
          <w:lang w:eastAsia="ru-RU"/>
        </w:rPr>
      </w:pPr>
      <w:proofErr w:type="gramStart"/>
      <w:r w:rsidRPr="00D67513">
        <w:rPr>
          <w:rFonts w:ascii="Times New Roman" w:eastAsia="Times New Roman" w:hAnsi="Times New Roman" w:cs="Times New Roman"/>
          <w:sz w:val="28"/>
          <w:szCs w:val="28"/>
          <w:lang w:eastAsia="ru-RU"/>
        </w:rPr>
        <w:t>1 .работать</w:t>
      </w:r>
      <w:proofErr w:type="gramEnd"/>
      <w:r w:rsidRPr="00D67513">
        <w:rPr>
          <w:rFonts w:ascii="Times New Roman" w:eastAsia="Times New Roman" w:hAnsi="Times New Roman" w:cs="Times New Roman"/>
          <w:sz w:val="28"/>
          <w:szCs w:val="28"/>
          <w:lang w:eastAsia="ru-RU"/>
        </w:rPr>
        <w:t xml:space="preserve"> с книгой (находить нужную информацию, выделять главное, сравнивать фрагменты, составлять тезисы и план прочитанного, выделяя смысловые части);</w:t>
      </w:r>
    </w:p>
    <w:p w:rsidR="005426E7" w:rsidRPr="00D67513" w:rsidRDefault="005426E7" w:rsidP="005426E7">
      <w:pPr>
        <w:spacing w:after="0" w:line="240" w:lineRule="auto"/>
        <w:ind w:left="360"/>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2. определять принадлежность художественного произведения к одному из литературных родов и жанров;</w:t>
      </w:r>
    </w:p>
    <w:p w:rsidR="005426E7" w:rsidRPr="00D67513" w:rsidRDefault="005426E7" w:rsidP="005426E7">
      <w:pPr>
        <w:spacing w:after="0" w:line="240" w:lineRule="auto"/>
        <w:ind w:left="360"/>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 xml:space="preserve">3. выявлять авторскую позицию; </w:t>
      </w:r>
    </w:p>
    <w:p w:rsidR="005426E7" w:rsidRPr="00D67513" w:rsidRDefault="005426E7" w:rsidP="005426E7">
      <w:pPr>
        <w:spacing w:after="0" w:line="240" w:lineRule="auto"/>
        <w:ind w:left="360"/>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4.выражать свое отношение к прочитанному;</w:t>
      </w:r>
    </w:p>
    <w:p w:rsidR="005426E7" w:rsidRPr="00D67513" w:rsidRDefault="005426E7" w:rsidP="005426E7">
      <w:pPr>
        <w:spacing w:after="0" w:line="240" w:lineRule="auto"/>
        <w:ind w:left="360"/>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5.сопоставлять литературные произведения;</w:t>
      </w:r>
    </w:p>
    <w:p w:rsidR="005426E7" w:rsidRPr="00D67513" w:rsidRDefault="005426E7" w:rsidP="005426E7">
      <w:pPr>
        <w:numPr>
          <w:ilvl w:val="0"/>
          <w:numId w:val="2"/>
        </w:numPr>
        <w:spacing w:after="0" w:line="240" w:lineRule="auto"/>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5426E7" w:rsidRPr="00D67513" w:rsidRDefault="005426E7" w:rsidP="005426E7">
      <w:pPr>
        <w:numPr>
          <w:ilvl w:val="0"/>
          <w:numId w:val="2"/>
        </w:numPr>
        <w:spacing w:after="0" w:line="240" w:lineRule="auto"/>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характеризовать особенности сюжета, композиции, роль изобразительно-выразительных средств;</w:t>
      </w:r>
    </w:p>
    <w:p w:rsidR="005426E7" w:rsidRPr="00D67513" w:rsidRDefault="005426E7" w:rsidP="005426E7">
      <w:pPr>
        <w:numPr>
          <w:ilvl w:val="0"/>
          <w:numId w:val="2"/>
        </w:numPr>
        <w:spacing w:after="0" w:line="240" w:lineRule="auto"/>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выразительно читать произведения (или фрагменты), в том числе выученные наизусть, соблюдая нормы литературного произношения;</w:t>
      </w:r>
    </w:p>
    <w:p w:rsidR="005426E7" w:rsidRPr="00D67513" w:rsidRDefault="005426E7" w:rsidP="005426E7">
      <w:pPr>
        <w:numPr>
          <w:ilvl w:val="0"/>
          <w:numId w:val="2"/>
        </w:numPr>
        <w:spacing w:after="0" w:line="240" w:lineRule="auto"/>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владеть различными видами пересказа;</w:t>
      </w:r>
    </w:p>
    <w:p w:rsidR="005426E7" w:rsidRPr="00D67513" w:rsidRDefault="005426E7" w:rsidP="005426E7">
      <w:pPr>
        <w:numPr>
          <w:ilvl w:val="0"/>
          <w:numId w:val="2"/>
        </w:numPr>
        <w:spacing w:after="0" w:line="240" w:lineRule="auto"/>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строить устные и письменные высказывания в связи с изученным произведением;</w:t>
      </w:r>
    </w:p>
    <w:p w:rsidR="005426E7" w:rsidRPr="00D67513" w:rsidRDefault="005426E7" w:rsidP="005426E7">
      <w:pPr>
        <w:numPr>
          <w:ilvl w:val="0"/>
          <w:numId w:val="2"/>
        </w:numPr>
        <w:spacing w:after="0" w:line="240" w:lineRule="auto"/>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участвовать в диалоге по прочитанным произведениям, понимать чужую точку зрения и аргументированно отстаивать свою;</w:t>
      </w:r>
    </w:p>
    <w:p w:rsidR="005426E7" w:rsidRPr="00D67513" w:rsidRDefault="005426E7" w:rsidP="005426E7">
      <w:pPr>
        <w:numPr>
          <w:ilvl w:val="0"/>
          <w:numId w:val="2"/>
        </w:numPr>
        <w:spacing w:after="0" w:line="240" w:lineRule="auto"/>
        <w:jc w:val="both"/>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писать изложения с элементами сочинения, отзывы о самостоятельно прочитанных произведениях, сочинения.</w:t>
      </w:r>
    </w:p>
    <w:p w:rsidR="005426E7" w:rsidRPr="00D67513" w:rsidRDefault="005426E7" w:rsidP="005426E7">
      <w:pPr>
        <w:spacing w:after="0" w:line="240" w:lineRule="auto"/>
        <w:jc w:val="center"/>
        <w:rPr>
          <w:rFonts w:ascii="Times New Roman" w:eastAsia="Times New Roman" w:hAnsi="Times New Roman" w:cs="Times New Roman"/>
          <w:sz w:val="28"/>
          <w:szCs w:val="28"/>
          <w:lang w:eastAsia="ru-RU"/>
        </w:rPr>
      </w:pPr>
    </w:p>
    <w:p w:rsidR="005426E7" w:rsidRPr="00D67513" w:rsidRDefault="005426E7" w:rsidP="005426E7">
      <w:pPr>
        <w:spacing w:after="0" w:line="240" w:lineRule="auto"/>
        <w:jc w:val="center"/>
        <w:rPr>
          <w:rFonts w:ascii="Times New Roman" w:eastAsia="Times New Roman" w:hAnsi="Times New Roman" w:cs="Times New Roman"/>
          <w:sz w:val="28"/>
          <w:szCs w:val="28"/>
          <w:lang w:eastAsia="ru-RU"/>
        </w:rPr>
      </w:pPr>
    </w:p>
    <w:p w:rsidR="005426E7" w:rsidRDefault="005426E7" w:rsidP="005426E7">
      <w:pPr>
        <w:spacing w:after="0" w:line="240" w:lineRule="auto"/>
        <w:jc w:val="center"/>
        <w:rPr>
          <w:rFonts w:ascii="Times New Roman" w:eastAsia="Times New Roman" w:hAnsi="Times New Roman" w:cs="Times New Roman"/>
          <w:sz w:val="28"/>
          <w:szCs w:val="28"/>
          <w:lang w:eastAsia="ru-RU"/>
        </w:rPr>
      </w:pPr>
    </w:p>
    <w:p w:rsidR="00D67513" w:rsidRDefault="00D67513" w:rsidP="005426E7">
      <w:pPr>
        <w:spacing w:after="0" w:line="240" w:lineRule="auto"/>
        <w:jc w:val="center"/>
        <w:rPr>
          <w:rFonts w:ascii="Times New Roman" w:eastAsia="Times New Roman" w:hAnsi="Times New Roman" w:cs="Times New Roman"/>
          <w:sz w:val="28"/>
          <w:szCs w:val="28"/>
          <w:lang w:eastAsia="ru-RU"/>
        </w:rPr>
      </w:pPr>
    </w:p>
    <w:p w:rsidR="00D67513" w:rsidRDefault="00D67513" w:rsidP="005426E7">
      <w:pPr>
        <w:spacing w:after="0" w:line="240" w:lineRule="auto"/>
        <w:jc w:val="center"/>
        <w:rPr>
          <w:rFonts w:ascii="Times New Roman" w:eastAsia="Times New Roman" w:hAnsi="Times New Roman" w:cs="Times New Roman"/>
          <w:sz w:val="28"/>
          <w:szCs w:val="28"/>
          <w:lang w:eastAsia="ru-RU"/>
        </w:rPr>
      </w:pPr>
    </w:p>
    <w:p w:rsidR="00D67513" w:rsidRPr="00D67513" w:rsidRDefault="00D67513" w:rsidP="005426E7">
      <w:pPr>
        <w:spacing w:after="0" w:line="240" w:lineRule="auto"/>
        <w:jc w:val="center"/>
        <w:rPr>
          <w:rFonts w:ascii="Times New Roman" w:eastAsia="Times New Roman" w:hAnsi="Times New Roman" w:cs="Times New Roman"/>
          <w:sz w:val="28"/>
          <w:szCs w:val="28"/>
          <w:lang w:eastAsia="ru-RU"/>
        </w:rPr>
      </w:pPr>
    </w:p>
    <w:p w:rsidR="005426E7" w:rsidRPr="00D67513" w:rsidRDefault="005426E7" w:rsidP="005426E7">
      <w:pPr>
        <w:spacing w:after="0" w:line="240" w:lineRule="auto"/>
        <w:jc w:val="center"/>
        <w:rPr>
          <w:rFonts w:ascii="Times New Roman" w:eastAsia="Times New Roman" w:hAnsi="Times New Roman" w:cs="Times New Roman"/>
          <w:sz w:val="28"/>
          <w:szCs w:val="28"/>
          <w:lang w:eastAsia="ru-RU"/>
        </w:rPr>
      </w:pPr>
    </w:p>
    <w:p w:rsidR="005426E7" w:rsidRPr="00D67513" w:rsidRDefault="005426E7" w:rsidP="005426E7">
      <w:pPr>
        <w:spacing w:after="0" w:line="240" w:lineRule="auto"/>
        <w:jc w:val="center"/>
        <w:rPr>
          <w:rFonts w:ascii="Times New Roman" w:eastAsia="Times New Roman" w:hAnsi="Times New Roman" w:cs="Times New Roman"/>
          <w:sz w:val="28"/>
          <w:szCs w:val="28"/>
          <w:lang w:eastAsia="ru-RU"/>
        </w:rPr>
      </w:pPr>
    </w:p>
    <w:p w:rsidR="005426E7" w:rsidRDefault="005426E7" w:rsidP="005426E7">
      <w:pPr>
        <w:spacing w:after="0" w:line="240" w:lineRule="auto"/>
        <w:jc w:val="center"/>
        <w:rPr>
          <w:rFonts w:ascii="Times New Roman" w:eastAsia="Times New Roman" w:hAnsi="Times New Roman" w:cs="Times New Roman"/>
          <w:sz w:val="28"/>
          <w:szCs w:val="28"/>
          <w:lang w:eastAsia="ru-RU"/>
        </w:rPr>
      </w:pPr>
    </w:p>
    <w:p w:rsidR="00D67513" w:rsidRDefault="00D67513" w:rsidP="005426E7">
      <w:pPr>
        <w:spacing w:after="0" w:line="240" w:lineRule="auto"/>
        <w:jc w:val="center"/>
        <w:rPr>
          <w:rFonts w:ascii="Times New Roman" w:eastAsia="Times New Roman" w:hAnsi="Times New Roman" w:cs="Times New Roman"/>
          <w:sz w:val="28"/>
          <w:szCs w:val="28"/>
          <w:lang w:eastAsia="ru-RU"/>
        </w:rPr>
      </w:pPr>
    </w:p>
    <w:p w:rsidR="00D67513" w:rsidRPr="00D67513" w:rsidRDefault="00D67513" w:rsidP="005426E7">
      <w:pPr>
        <w:spacing w:after="0" w:line="240" w:lineRule="auto"/>
        <w:jc w:val="center"/>
        <w:rPr>
          <w:rFonts w:ascii="Times New Roman" w:eastAsia="Times New Roman" w:hAnsi="Times New Roman" w:cs="Times New Roman"/>
          <w:b/>
          <w:sz w:val="32"/>
          <w:szCs w:val="32"/>
          <w:lang w:eastAsia="ru-RU"/>
        </w:rPr>
      </w:pPr>
      <w:r w:rsidRPr="00D67513">
        <w:rPr>
          <w:rFonts w:ascii="Times New Roman" w:eastAsia="Times New Roman" w:hAnsi="Times New Roman" w:cs="Times New Roman"/>
          <w:b/>
          <w:sz w:val="32"/>
          <w:szCs w:val="32"/>
          <w:lang w:eastAsia="ru-RU"/>
        </w:rPr>
        <w:t>Содержание учебного предмета</w:t>
      </w:r>
    </w:p>
    <w:p w:rsidR="00D67513" w:rsidRPr="00D67513" w:rsidRDefault="00D67513" w:rsidP="005426E7">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2292"/>
        <w:gridCol w:w="2556"/>
        <w:gridCol w:w="2508"/>
        <w:gridCol w:w="1989"/>
      </w:tblGrid>
      <w:tr w:rsidR="00887320" w:rsidRPr="00D67513" w:rsidTr="00C76AA2">
        <w:tc>
          <w:tcPr>
            <w:tcW w:w="2292" w:type="dxa"/>
          </w:tcPr>
          <w:p w:rsidR="005426E7" w:rsidRPr="00D67513" w:rsidRDefault="005426E7" w:rsidP="005426E7">
            <w:pPr>
              <w:spacing w:after="0" w:line="240" w:lineRule="auto"/>
              <w:jc w:val="center"/>
              <w:rPr>
                <w:rFonts w:ascii="Times New Roman" w:eastAsia="Times New Roman" w:hAnsi="Times New Roman" w:cs="Times New Roman"/>
                <w:b/>
                <w:sz w:val="28"/>
                <w:szCs w:val="28"/>
                <w:lang w:eastAsia="ru-RU"/>
              </w:rPr>
            </w:pPr>
            <w:r w:rsidRPr="00D67513">
              <w:rPr>
                <w:rFonts w:ascii="Times New Roman" w:eastAsia="Times New Roman" w:hAnsi="Times New Roman" w:cs="Times New Roman"/>
                <w:b/>
                <w:sz w:val="28"/>
                <w:szCs w:val="28"/>
                <w:lang w:eastAsia="ru-RU"/>
              </w:rPr>
              <w:t>Тематический раздел</w:t>
            </w:r>
          </w:p>
        </w:tc>
        <w:tc>
          <w:tcPr>
            <w:tcW w:w="2556" w:type="dxa"/>
          </w:tcPr>
          <w:p w:rsidR="005426E7" w:rsidRPr="00D67513" w:rsidRDefault="005426E7" w:rsidP="005426E7">
            <w:pPr>
              <w:spacing w:after="0" w:line="240" w:lineRule="auto"/>
              <w:jc w:val="center"/>
              <w:rPr>
                <w:rFonts w:ascii="Times New Roman" w:eastAsia="Times New Roman" w:hAnsi="Times New Roman" w:cs="Times New Roman"/>
                <w:b/>
                <w:sz w:val="28"/>
                <w:szCs w:val="28"/>
                <w:lang w:eastAsia="ru-RU"/>
              </w:rPr>
            </w:pPr>
            <w:r w:rsidRPr="00D67513">
              <w:rPr>
                <w:rFonts w:ascii="Times New Roman" w:eastAsia="Times New Roman" w:hAnsi="Times New Roman" w:cs="Times New Roman"/>
                <w:b/>
                <w:sz w:val="28"/>
                <w:szCs w:val="28"/>
                <w:lang w:eastAsia="ru-RU"/>
              </w:rPr>
              <w:t>Содержание</w:t>
            </w:r>
          </w:p>
        </w:tc>
        <w:tc>
          <w:tcPr>
            <w:tcW w:w="2508" w:type="dxa"/>
          </w:tcPr>
          <w:p w:rsidR="005426E7" w:rsidRPr="00D67513" w:rsidRDefault="005426E7" w:rsidP="005426E7">
            <w:pPr>
              <w:spacing w:after="0" w:line="240" w:lineRule="auto"/>
              <w:jc w:val="center"/>
              <w:rPr>
                <w:rFonts w:ascii="Times New Roman" w:eastAsia="Times New Roman" w:hAnsi="Times New Roman" w:cs="Times New Roman"/>
                <w:b/>
                <w:sz w:val="28"/>
                <w:szCs w:val="28"/>
                <w:lang w:eastAsia="ru-RU"/>
              </w:rPr>
            </w:pPr>
            <w:r w:rsidRPr="00D67513">
              <w:rPr>
                <w:rFonts w:ascii="Times New Roman" w:eastAsia="Times New Roman" w:hAnsi="Times New Roman" w:cs="Times New Roman"/>
                <w:b/>
                <w:sz w:val="28"/>
                <w:szCs w:val="28"/>
                <w:lang w:eastAsia="ru-RU"/>
              </w:rPr>
              <w:t>Виды учебной деятельности</w:t>
            </w:r>
          </w:p>
        </w:tc>
        <w:tc>
          <w:tcPr>
            <w:tcW w:w="1989" w:type="dxa"/>
          </w:tcPr>
          <w:p w:rsidR="005426E7" w:rsidRPr="00D67513" w:rsidRDefault="005426E7" w:rsidP="005426E7">
            <w:pPr>
              <w:spacing w:after="0" w:line="240" w:lineRule="auto"/>
              <w:jc w:val="center"/>
              <w:rPr>
                <w:rFonts w:ascii="Times New Roman" w:eastAsia="Times New Roman" w:hAnsi="Times New Roman" w:cs="Times New Roman"/>
                <w:b/>
                <w:sz w:val="28"/>
                <w:szCs w:val="28"/>
                <w:lang w:eastAsia="ru-RU"/>
              </w:rPr>
            </w:pPr>
            <w:r w:rsidRPr="00D67513">
              <w:rPr>
                <w:rFonts w:ascii="Times New Roman" w:eastAsia="Times New Roman" w:hAnsi="Times New Roman" w:cs="Times New Roman"/>
                <w:b/>
                <w:sz w:val="28"/>
                <w:szCs w:val="28"/>
                <w:lang w:eastAsia="ru-RU"/>
              </w:rPr>
              <w:t>Формы организации учебного процесса</w:t>
            </w:r>
          </w:p>
        </w:tc>
      </w:tr>
      <w:tr w:rsidR="00887320" w:rsidRPr="00D67513" w:rsidTr="00C76AA2">
        <w:tc>
          <w:tcPr>
            <w:tcW w:w="2292" w:type="dxa"/>
          </w:tcPr>
          <w:p w:rsidR="00C034B1" w:rsidRPr="00D67513" w:rsidRDefault="005426E7" w:rsidP="00D67513">
            <w:pPr>
              <w:pStyle w:val="1"/>
              <w:rPr>
                <w:rFonts w:ascii="Times New Roman" w:hAnsi="Times New Roman"/>
                <w:sz w:val="28"/>
                <w:szCs w:val="28"/>
              </w:rPr>
            </w:pPr>
            <w:r w:rsidRPr="00D67513">
              <w:rPr>
                <w:rFonts w:ascii="Times New Roman" w:hAnsi="Times New Roman"/>
                <w:sz w:val="28"/>
                <w:szCs w:val="28"/>
              </w:rPr>
              <w:t xml:space="preserve">1. Литература как искусство слова. Русская литература </w:t>
            </w:r>
            <w:r w:rsidRPr="00D67513">
              <w:rPr>
                <w:rFonts w:ascii="Times New Roman" w:hAnsi="Times New Roman"/>
                <w:sz w:val="28"/>
                <w:szCs w:val="28"/>
                <w:lang w:val="en-US"/>
              </w:rPr>
              <w:t>XX</w:t>
            </w:r>
            <w:r w:rsidRPr="00D67513">
              <w:rPr>
                <w:rFonts w:ascii="Times New Roman" w:hAnsi="Times New Roman"/>
                <w:sz w:val="28"/>
                <w:szCs w:val="28"/>
              </w:rPr>
              <w:t xml:space="preserve"> века</w:t>
            </w:r>
            <w:r w:rsidR="00C034B1" w:rsidRPr="00D67513">
              <w:rPr>
                <w:rFonts w:ascii="Times New Roman" w:hAnsi="Times New Roman"/>
                <w:sz w:val="28"/>
                <w:szCs w:val="28"/>
              </w:rPr>
              <w:t xml:space="preserve"> </w:t>
            </w:r>
            <w:proofErr w:type="spellStart"/>
            <w:r w:rsidR="00C034B1" w:rsidRPr="00D67513">
              <w:rPr>
                <w:rFonts w:ascii="Times New Roman" w:hAnsi="Times New Roman"/>
                <w:sz w:val="28"/>
                <w:szCs w:val="28"/>
              </w:rPr>
              <w:t>И.А.Бунин</w:t>
            </w:r>
            <w:proofErr w:type="spellEnd"/>
            <w:r w:rsidR="00C034B1" w:rsidRPr="00D67513">
              <w:rPr>
                <w:rFonts w:ascii="Times New Roman" w:hAnsi="Times New Roman"/>
                <w:sz w:val="28"/>
                <w:szCs w:val="28"/>
              </w:rPr>
              <w:t>: жизнь и творчество. Основные мотивы лирики. Рассказы.</w:t>
            </w:r>
          </w:p>
          <w:p w:rsidR="00C034B1" w:rsidRPr="00D67513" w:rsidRDefault="00C034B1" w:rsidP="00D67513">
            <w:pPr>
              <w:pStyle w:val="1"/>
              <w:rPr>
                <w:rFonts w:ascii="Times New Roman" w:hAnsi="Times New Roman"/>
                <w:sz w:val="28"/>
                <w:szCs w:val="28"/>
              </w:rPr>
            </w:pPr>
            <w:r w:rsidRPr="00D67513">
              <w:rPr>
                <w:rFonts w:ascii="Times New Roman" w:hAnsi="Times New Roman"/>
                <w:sz w:val="28"/>
                <w:szCs w:val="28"/>
              </w:rPr>
              <w:t xml:space="preserve">«Господин из Сан- </w:t>
            </w:r>
            <w:proofErr w:type="gramStart"/>
            <w:r w:rsidRPr="00D67513">
              <w:rPr>
                <w:rFonts w:ascii="Times New Roman" w:hAnsi="Times New Roman"/>
                <w:sz w:val="28"/>
                <w:szCs w:val="28"/>
              </w:rPr>
              <w:t xml:space="preserve">Франциско»  </w:t>
            </w:r>
            <w:proofErr w:type="spellStart"/>
            <w:r w:rsidRPr="00D67513">
              <w:rPr>
                <w:rFonts w:ascii="Times New Roman" w:hAnsi="Times New Roman"/>
                <w:sz w:val="28"/>
                <w:szCs w:val="28"/>
              </w:rPr>
              <w:t>А.И.Куприн</w:t>
            </w:r>
            <w:proofErr w:type="spellEnd"/>
            <w:proofErr w:type="gramEnd"/>
            <w:r w:rsidRPr="00D67513">
              <w:rPr>
                <w:rFonts w:ascii="Times New Roman" w:hAnsi="Times New Roman"/>
                <w:sz w:val="28"/>
                <w:szCs w:val="28"/>
              </w:rPr>
              <w:t>: жизнь и творчество. Рассказы и повести.</w:t>
            </w:r>
          </w:p>
          <w:p w:rsidR="00C034B1" w:rsidRPr="00D67513" w:rsidRDefault="00C034B1" w:rsidP="00D67513">
            <w:pPr>
              <w:pStyle w:val="1"/>
              <w:rPr>
                <w:rFonts w:ascii="Times New Roman" w:hAnsi="Times New Roman"/>
                <w:sz w:val="28"/>
                <w:szCs w:val="28"/>
              </w:rPr>
            </w:pPr>
            <w:r w:rsidRPr="00D67513">
              <w:rPr>
                <w:rFonts w:ascii="Times New Roman" w:hAnsi="Times New Roman"/>
                <w:sz w:val="28"/>
                <w:szCs w:val="28"/>
              </w:rPr>
              <w:t xml:space="preserve">«Поединок». </w:t>
            </w:r>
            <w:proofErr w:type="spellStart"/>
            <w:r w:rsidRPr="00D67513">
              <w:rPr>
                <w:rFonts w:ascii="Times New Roman" w:hAnsi="Times New Roman"/>
                <w:sz w:val="28"/>
                <w:szCs w:val="28"/>
              </w:rPr>
              <w:t>М.Горький</w:t>
            </w:r>
            <w:proofErr w:type="spellEnd"/>
            <w:r w:rsidRPr="00D67513">
              <w:rPr>
                <w:rFonts w:ascii="Times New Roman" w:hAnsi="Times New Roman"/>
                <w:sz w:val="28"/>
                <w:szCs w:val="28"/>
              </w:rPr>
              <w:t xml:space="preserve">: жизнь и творчество. Рассказ «Старуха </w:t>
            </w:r>
            <w:proofErr w:type="spellStart"/>
            <w:r w:rsidRPr="00D67513">
              <w:rPr>
                <w:rFonts w:ascii="Times New Roman" w:hAnsi="Times New Roman"/>
                <w:sz w:val="28"/>
                <w:szCs w:val="28"/>
              </w:rPr>
              <w:t>Изергиль</w:t>
            </w:r>
            <w:proofErr w:type="spellEnd"/>
            <w:r w:rsidRPr="00D67513">
              <w:rPr>
                <w:rFonts w:ascii="Times New Roman" w:hAnsi="Times New Roman"/>
                <w:sz w:val="28"/>
                <w:szCs w:val="28"/>
              </w:rPr>
              <w:t>».</w:t>
            </w:r>
          </w:p>
          <w:p w:rsidR="005426E7" w:rsidRPr="00D67513" w:rsidRDefault="00C034B1"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Драма «На дне».</w:t>
            </w:r>
          </w:p>
        </w:tc>
        <w:tc>
          <w:tcPr>
            <w:tcW w:w="2556" w:type="dxa"/>
          </w:tcPr>
          <w:p w:rsidR="005426E7" w:rsidRPr="00D67513" w:rsidRDefault="005426E7"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 xml:space="preserve">Русская литература в контексте мировой культуры. Литературные направления </w:t>
            </w:r>
            <w:r w:rsidRPr="00D67513">
              <w:rPr>
                <w:rFonts w:ascii="Times New Roman" w:hAnsi="Times New Roman" w:cs="Times New Roman"/>
                <w:sz w:val="28"/>
                <w:szCs w:val="28"/>
                <w:lang w:val="en-US"/>
              </w:rPr>
              <w:t>XX</w:t>
            </w:r>
            <w:r w:rsidRPr="00D67513">
              <w:rPr>
                <w:rFonts w:ascii="Times New Roman" w:hAnsi="Times New Roman" w:cs="Times New Roman"/>
                <w:sz w:val="28"/>
                <w:szCs w:val="28"/>
              </w:rPr>
              <w:t xml:space="preserve"> века. Основные темы и проблематика. Роды и жанры. Историко-литературный процесс.</w:t>
            </w:r>
            <w:r w:rsidR="00C034B1" w:rsidRPr="00D67513">
              <w:rPr>
                <w:rFonts w:ascii="Times New Roman" w:hAnsi="Times New Roman" w:cs="Times New Roman"/>
                <w:sz w:val="28"/>
                <w:szCs w:val="28"/>
              </w:rPr>
              <w:t xml:space="preserve"> Особенности русской прозы </w:t>
            </w:r>
            <w:r w:rsidR="00C034B1" w:rsidRPr="00D67513">
              <w:rPr>
                <w:rFonts w:ascii="Times New Roman" w:hAnsi="Times New Roman" w:cs="Times New Roman"/>
                <w:sz w:val="28"/>
                <w:szCs w:val="28"/>
                <w:lang w:val="en-US"/>
              </w:rPr>
              <w:t>XX</w:t>
            </w:r>
            <w:r w:rsidR="00C034B1" w:rsidRPr="00D67513">
              <w:rPr>
                <w:rFonts w:ascii="Times New Roman" w:hAnsi="Times New Roman" w:cs="Times New Roman"/>
                <w:sz w:val="28"/>
                <w:szCs w:val="28"/>
              </w:rPr>
              <w:t xml:space="preserve"> века. Внутренний мир человека как объект художественного изображения. Символическое изображение современности. Социально-философские обобщения. Своеобразие лирического повествования и особенности психологизма. Анализ художественного произведения.</w:t>
            </w:r>
          </w:p>
        </w:tc>
        <w:tc>
          <w:tcPr>
            <w:tcW w:w="2508" w:type="dxa"/>
          </w:tcPr>
          <w:p w:rsidR="005426E7" w:rsidRPr="00D67513" w:rsidRDefault="005426E7" w:rsidP="00D67513">
            <w:pPr>
              <w:pStyle w:val="1"/>
              <w:rPr>
                <w:rFonts w:ascii="Times New Roman" w:hAnsi="Times New Roman"/>
                <w:sz w:val="28"/>
                <w:szCs w:val="28"/>
              </w:rPr>
            </w:pPr>
            <w:r w:rsidRPr="00D67513">
              <w:rPr>
                <w:rFonts w:ascii="Times New Roman" w:hAnsi="Times New Roman"/>
                <w:sz w:val="28"/>
                <w:szCs w:val="28"/>
              </w:rPr>
              <w:t xml:space="preserve">Знать особенности зарубежной и отечественной истории и культуры </w:t>
            </w:r>
            <w:r w:rsidRPr="00D67513">
              <w:rPr>
                <w:rFonts w:ascii="Times New Roman" w:hAnsi="Times New Roman"/>
                <w:sz w:val="28"/>
                <w:szCs w:val="28"/>
                <w:lang w:val="en-US"/>
              </w:rPr>
              <w:t>XX</w:t>
            </w:r>
            <w:r w:rsidRPr="00D67513">
              <w:rPr>
                <w:rFonts w:ascii="Times New Roman" w:hAnsi="Times New Roman"/>
                <w:sz w:val="28"/>
                <w:szCs w:val="28"/>
              </w:rPr>
              <w:t xml:space="preserve"> века, основных литературных направлений (классицизма, сентиментализма, романтизма и реализма), содержание учебного материала, идейно-художественное своеобразие литературных направлений и основных представителей указанных направлений.</w:t>
            </w:r>
          </w:p>
          <w:p w:rsidR="005426E7" w:rsidRPr="00D67513" w:rsidRDefault="005426E7"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 xml:space="preserve">Уметь составлять конспективные записи (план-конспект, тезисный план и т.д.), определять идейно-тематическую направленность художественных произведений , а также родовую и жанровую принадлежность, </w:t>
            </w:r>
            <w:r w:rsidRPr="00D67513">
              <w:rPr>
                <w:rFonts w:ascii="Times New Roman" w:hAnsi="Times New Roman" w:cs="Times New Roman"/>
                <w:sz w:val="28"/>
                <w:szCs w:val="28"/>
              </w:rPr>
              <w:lastRenderedPageBreak/>
              <w:t>сопоставлять художественные тексты, формулировать ответы на вопросы по содержанию учебного материала, владеть навыками монологической и диалогической речи</w:t>
            </w:r>
            <w:r w:rsidR="00A0535B" w:rsidRPr="00D67513">
              <w:rPr>
                <w:rFonts w:ascii="Times New Roman" w:hAnsi="Times New Roman" w:cs="Times New Roman"/>
                <w:sz w:val="28"/>
                <w:szCs w:val="28"/>
              </w:rPr>
              <w:t xml:space="preserve"> Уметь определять родовую и жанровую принадлежность прозаического текста</w:t>
            </w:r>
          </w:p>
        </w:tc>
        <w:tc>
          <w:tcPr>
            <w:tcW w:w="1989" w:type="dxa"/>
          </w:tcPr>
          <w:p w:rsidR="005426E7" w:rsidRPr="00D67513" w:rsidRDefault="00D67513" w:rsidP="00D67513">
            <w:pPr>
              <w:spacing w:after="0" w:line="240" w:lineRule="auto"/>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lastRenderedPageBreak/>
              <w:t>Лекция, работа с учебником и дополнительной литературой, монологическое высказывание, консультация, обсуждение, письменная работа, устный опрос</w:t>
            </w:r>
          </w:p>
        </w:tc>
      </w:tr>
      <w:tr w:rsidR="00887320" w:rsidRPr="00D67513" w:rsidTr="00C76AA2">
        <w:tc>
          <w:tcPr>
            <w:tcW w:w="2292" w:type="dxa"/>
          </w:tcPr>
          <w:p w:rsidR="009A63CF" w:rsidRPr="00D67513" w:rsidRDefault="00C76AA2" w:rsidP="00D67513">
            <w:pPr>
              <w:pStyle w:val="1"/>
              <w:rPr>
                <w:rFonts w:ascii="Times New Roman" w:hAnsi="Times New Roman"/>
                <w:sz w:val="28"/>
                <w:szCs w:val="28"/>
              </w:rPr>
            </w:pPr>
            <w:r>
              <w:rPr>
                <w:rFonts w:ascii="Times New Roman" w:hAnsi="Times New Roman"/>
                <w:sz w:val="28"/>
                <w:szCs w:val="28"/>
              </w:rPr>
              <w:lastRenderedPageBreak/>
              <w:t xml:space="preserve">2. </w:t>
            </w:r>
            <w:r w:rsidRPr="00D67513">
              <w:rPr>
                <w:rFonts w:ascii="Times New Roman" w:hAnsi="Times New Roman"/>
                <w:sz w:val="28"/>
                <w:szCs w:val="28"/>
              </w:rPr>
              <w:t xml:space="preserve">Основные направления поэзии Серебряного века </w:t>
            </w:r>
            <w:proofErr w:type="spellStart"/>
            <w:r w:rsidR="009A63CF" w:rsidRPr="00D67513">
              <w:rPr>
                <w:rFonts w:ascii="Times New Roman" w:hAnsi="Times New Roman"/>
                <w:sz w:val="28"/>
                <w:szCs w:val="28"/>
              </w:rPr>
              <w:t>А.А.Блок</w:t>
            </w:r>
            <w:proofErr w:type="spellEnd"/>
            <w:r w:rsidR="009A63CF" w:rsidRPr="00D67513">
              <w:rPr>
                <w:rFonts w:ascii="Times New Roman" w:hAnsi="Times New Roman"/>
                <w:sz w:val="28"/>
                <w:szCs w:val="28"/>
              </w:rPr>
              <w:t xml:space="preserve">: жизнь и творчество. Основные мотивы лирики. </w:t>
            </w:r>
          </w:p>
          <w:p w:rsidR="009F00C8" w:rsidRPr="00D67513" w:rsidRDefault="009A63CF" w:rsidP="00D67513">
            <w:pPr>
              <w:pStyle w:val="1"/>
              <w:rPr>
                <w:rFonts w:ascii="Times New Roman" w:hAnsi="Times New Roman"/>
                <w:sz w:val="28"/>
                <w:szCs w:val="28"/>
              </w:rPr>
            </w:pPr>
            <w:r w:rsidRPr="00D67513">
              <w:rPr>
                <w:rFonts w:ascii="Times New Roman" w:hAnsi="Times New Roman"/>
                <w:sz w:val="28"/>
                <w:szCs w:val="28"/>
              </w:rPr>
              <w:t>Поэма «Двенадцать»</w:t>
            </w:r>
            <w:r w:rsidR="009F00C8" w:rsidRPr="00D67513">
              <w:rPr>
                <w:rFonts w:ascii="Times New Roman" w:hAnsi="Times New Roman"/>
                <w:sz w:val="28"/>
                <w:szCs w:val="28"/>
              </w:rPr>
              <w:t xml:space="preserve"> </w:t>
            </w:r>
            <w:proofErr w:type="spellStart"/>
            <w:r w:rsidR="009F00C8" w:rsidRPr="00D67513">
              <w:rPr>
                <w:rFonts w:ascii="Times New Roman" w:hAnsi="Times New Roman"/>
                <w:sz w:val="28"/>
                <w:szCs w:val="28"/>
              </w:rPr>
              <w:t>С.А.Есенин</w:t>
            </w:r>
            <w:proofErr w:type="spellEnd"/>
            <w:r w:rsidR="009F00C8" w:rsidRPr="00D67513">
              <w:rPr>
                <w:rFonts w:ascii="Times New Roman" w:hAnsi="Times New Roman"/>
                <w:sz w:val="28"/>
                <w:szCs w:val="28"/>
              </w:rPr>
              <w:t xml:space="preserve">: жизнь и творчество. Основные мотивы лирики. </w:t>
            </w:r>
            <w:proofErr w:type="spellStart"/>
            <w:r w:rsidR="009F00C8" w:rsidRPr="00D67513">
              <w:rPr>
                <w:rFonts w:ascii="Times New Roman" w:hAnsi="Times New Roman"/>
                <w:sz w:val="28"/>
                <w:szCs w:val="28"/>
              </w:rPr>
              <w:t>В.В.Маяковский</w:t>
            </w:r>
            <w:proofErr w:type="spellEnd"/>
            <w:r w:rsidR="009F00C8" w:rsidRPr="00D67513">
              <w:rPr>
                <w:rFonts w:ascii="Times New Roman" w:hAnsi="Times New Roman"/>
                <w:sz w:val="28"/>
                <w:szCs w:val="28"/>
              </w:rPr>
              <w:t xml:space="preserve">: жизнь и творчество. Основные мотивы лирики. </w:t>
            </w:r>
          </w:p>
          <w:p w:rsidR="009F00C8" w:rsidRPr="00D67513" w:rsidRDefault="009F00C8" w:rsidP="00D67513">
            <w:pPr>
              <w:pStyle w:val="1"/>
              <w:rPr>
                <w:rFonts w:ascii="Times New Roman" w:hAnsi="Times New Roman"/>
                <w:sz w:val="28"/>
                <w:szCs w:val="28"/>
              </w:rPr>
            </w:pPr>
            <w:r w:rsidRPr="00D67513">
              <w:rPr>
                <w:rFonts w:ascii="Times New Roman" w:hAnsi="Times New Roman"/>
                <w:sz w:val="28"/>
                <w:szCs w:val="28"/>
              </w:rPr>
              <w:t xml:space="preserve">Поэма «Облако в штанах». </w:t>
            </w:r>
            <w:proofErr w:type="spellStart"/>
            <w:r w:rsidRPr="00D67513">
              <w:rPr>
                <w:rFonts w:ascii="Times New Roman" w:hAnsi="Times New Roman"/>
                <w:sz w:val="28"/>
                <w:szCs w:val="28"/>
              </w:rPr>
              <w:t>А.А.Ахматова</w:t>
            </w:r>
            <w:proofErr w:type="spellEnd"/>
            <w:r w:rsidRPr="00D67513">
              <w:rPr>
                <w:rFonts w:ascii="Times New Roman" w:hAnsi="Times New Roman"/>
                <w:sz w:val="28"/>
                <w:szCs w:val="28"/>
              </w:rPr>
              <w:t xml:space="preserve">: жизнь и творчество. </w:t>
            </w:r>
            <w:r w:rsidRPr="00D67513">
              <w:rPr>
                <w:rFonts w:ascii="Times New Roman" w:hAnsi="Times New Roman"/>
                <w:sz w:val="28"/>
                <w:szCs w:val="28"/>
              </w:rPr>
              <w:lastRenderedPageBreak/>
              <w:t xml:space="preserve">Основные мотивы лирики. </w:t>
            </w:r>
          </w:p>
          <w:p w:rsidR="009F00C8" w:rsidRPr="00D67513" w:rsidRDefault="009F00C8" w:rsidP="00D67513">
            <w:pPr>
              <w:pStyle w:val="1"/>
              <w:rPr>
                <w:rFonts w:ascii="Times New Roman" w:hAnsi="Times New Roman"/>
                <w:sz w:val="28"/>
                <w:szCs w:val="28"/>
              </w:rPr>
            </w:pPr>
            <w:r w:rsidRPr="00D67513">
              <w:rPr>
                <w:rFonts w:ascii="Times New Roman" w:hAnsi="Times New Roman"/>
                <w:sz w:val="28"/>
                <w:szCs w:val="28"/>
              </w:rPr>
              <w:t xml:space="preserve">Поэма «Реквием». </w:t>
            </w:r>
            <w:r w:rsidRPr="00D67513">
              <w:rPr>
                <w:rFonts w:ascii="Times New Roman" w:hAnsi="Times New Roman"/>
                <w:sz w:val="28"/>
                <w:szCs w:val="28"/>
                <w:lang w:eastAsia="ru-RU"/>
              </w:rPr>
              <w:t xml:space="preserve">М.И. Цветаева </w:t>
            </w:r>
            <w:r w:rsidRPr="00D67513">
              <w:rPr>
                <w:rFonts w:ascii="Times New Roman" w:hAnsi="Times New Roman"/>
                <w:sz w:val="28"/>
                <w:szCs w:val="28"/>
              </w:rPr>
              <w:t xml:space="preserve">жизнь и творчество. </w:t>
            </w:r>
            <w:proofErr w:type="spellStart"/>
            <w:r w:rsidRPr="00D67513">
              <w:rPr>
                <w:rFonts w:ascii="Times New Roman" w:hAnsi="Times New Roman"/>
                <w:sz w:val="28"/>
                <w:szCs w:val="28"/>
              </w:rPr>
              <w:t>О.Э.Мандельштам</w:t>
            </w:r>
            <w:proofErr w:type="spellEnd"/>
            <w:r w:rsidRPr="00D67513">
              <w:rPr>
                <w:rFonts w:ascii="Times New Roman" w:hAnsi="Times New Roman"/>
                <w:sz w:val="28"/>
                <w:szCs w:val="28"/>
              </w:rPr>
              <w:t>: жизнь и творчество.</w:t>
            </w:r>
          </w:p>
          <w:p w:rsidR="009F00C8" w:rsidRPr="00D67513" w:rsidRDefault="009F00C8" w:rsidP="00D67513">
            <w:pPr>
              <w:pStyle w:val="1"/>
              <w:rPr>
                <w:rFonts w:ascii="Times New Roman" w:hAnsi="Times New Roman"/>
                <w:sz w:val="28"/>
                <w:szCs w:val="28"/>
              </w:rPr>
            </w:pPr>
            <w:r w:rsidRPr="00D67513">
              <w:rPr>
                <w:rFonts w:ascii="Times New Roman" w:hAnsi="Times New Roman"/>
                <w:sz w:val="28"/>
                <w:szCs w:val="28"/>
              </w:rPr>
              <w:t xml:space="preserve"> Основные мотивы лирики Основные мотивы лирики</w:t>
            </w:r>
          </w:p>
          <w:p w:rsidR="005426E7" w:rsidRPr="00D67513" w:rsidRDefault="005426E7" w:rsidP="00D67513">
            <w:pPr>
              <w:spacing w:after="0" w:line="240" w:lineRule="auto"/>
              <w:rPr>
                <w:rFonts w:ascii="Times New Roman" w:eastAsia="Times New Roman" w:hAnsi="Times New Roman" w:cs="Times New Roman"/>
                <w:sz w:val="28"/>
                <w:szCs w:val="28"/>
                <w:lang w:eastAsia="ru-RU"/>
              </w:rPr>
            </w:pPr>
          </w:p>
        </w:tc>
        <w:tc>
          <w:tcPr>
            <w:tcW w:w="2556" w:type="dxa"/>
          </w:tcPr>
          <w:p w:rsidR="005426E7" w:rsidRPr="00D67513" w:rsidRDefault="00C76AA2"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lastRenderedPageBreak/>
              <w:t xml:space="preserve">Мировая история и культура. Особенности русской поэзии конца </w:t>
            </w:r>
            <w:r w:rsidRPr="00D67513">
              <w:rPr>
                <w:rFonts w:ascii="Times New Roman" w:hAnsi="Times New Roman" w:cs="Times New Roman"/>
                <w:sz w:val="28"/>
                <w:szCs w:val="28"/>
                <w:lang w:val="en-US"/>
              </w:rPr>
              <w:t>XIX</w:t>
            </w:r>
            <w:r w:rsidRPr="00D67513">
              <w:rPr>
                <w:rFonts w:ascii="Times New Roman" w:hAnsi="Times New Roman" w:cs="Times New Roman"/>
                <w:sz w:val="28"/>
                <w:szCs w:val="28"/>
              </w:rPr>
              <w:t xml:space="preserve">- начала </w:t>
            </w:r>
            <w:r w:rsidRPr="00D67513">
              <w:rPr>
                <w:rFonts w:ascii="Times New Roman" w:hAnsi="Times New Roman" w:cs="Times New Roman"/>
                <w:sz w:val="28"/>
                <w:szCs w:val="28"/>
                <w:lang w:val="en-US"/>
              </w:rPr>
              <w:t>XX</w:t>
            </w:r>
            <w:r w:rsidRPr="00D67513">
              <w:rPr>
                <w:rFonts w:ascii="Times New Roman" w:hAnsi="Times New Roman" w:cs="Times New Roman"/>
                <w:sz w:val="28"/>
                <w:szCs w:val="28"/>
              </w:rPr>
              <w:t xml:space="preserve"> века. Трагическое мироощущение и ожидание перемен. Новые направления: символизм, акмеизм, </w:t>
            </w:r>
            <w:proofErr w:type="spellStart"/>
            <w:proofErr w:type="gramStart"/>
            <w:r w:rsidRPr="00D67513">
              <w:rPr>
                <w:rFonts w:ascii="Times New Roman" w:hAnsi="Times New Roman" w:cs="Times New Roman"/>
                <w:sz w:val="28"/>
                <w:szCs w:val="28"/>
              </w:rPr>
              <w:t>футуризм.</w:t>
            </w:r>
            <w:r w:rsidR="009A63CF" w:rsidRPr="00D67513">
              <w:rPr>
                <w:rFonts w:ascii="Times New Roman" w:hAnsi="Times New Roman" w:cs="Times New Roman"/>
                <w:sz w:val="28"/>
                <w:szCs w:val="28"/>
              </w:rPr>
              <w:t>Символизм</w:t>
            </w:r>
            <w:proofErr w:type="spellEnd"/>
            <w:proofErr w:type="gramEnd"/>
            <w:r w:rsidR="009A63CF" w:rsidRPr="00D67513">
              <w:rPr>
                <w:rFonts w:ascii="Times New Roman" w:hAnsi="Times New Roman" w:cs="Times New Roman"/>
                <w:sz w:val="28"/>
                <w:szCs w:val="28"/>
              </w:rPr>
              <w:t xml:space="preserve"> как литературное направление. Особенности реализации творческого замысла. Революционная эпоха в художественном произведении. Анализ лирического </w:t>
            </w:r>
            <w:r w:rsidR="009A63CF" w:rsidRPr="00D67513">
              <w:rPr>
                <w:rFonts w:ascii="Times New Roman" w:hAnsi="Times New Roman" w:cs="Times New Roman"/>
                <w:sz w:val="28"/>
                <w:szCs w:val="28"/>
              </w:rPr>
              <w:lastRenderedPageBreak/>
              <w:t>произведения Выразительное чтение.</w:t>
            </w:r>
            <w:r w:rsidR="009F00C8" w:rsidRPr="00D67513">
              <w:rPr>
                <w:rFonts w:ascii="Times New Roman" w:hAnsi="Times New Roman" w:cs="Times New Roman"/>
                <w:sz w:val="28"/>
                <w:szCs w:val="28"/>
              </w:rPr>
              <w:t xml:space="preserve"> Имажинизм как литературное направление. </w:t>
            </w:r>
            <w:proofErr w:type="spellStart"/>
            <w:r w:rsidR="009F00C8" w:rsidRPr="00D67513">
              <w:rPr>
                <w:rFonts w:ascii="Times New Roman" w:hAnsi="Times New Roman" w:cs="Times New Roman"/>
                <w:sz w:val="28"/>
                <w:szCs w:val="28"/>
              </w:rPr>
              <w:t>Новокрестьянская</w:t>
            </w:r>
            <w:proofErr w:type="spellEnd"/>
            <w:r w:rsidR="009F00C8" w:rsidRPr="00D67513">
              <w:rPr>
                <w:rFonts w:ascii="Times New Roman" w:hAnsi="Times New Roman" w:cs="Times New Roman"/>
                <w:sz w:val="28"/>
                <w:szCs w:val="28"/>
              </w:rPr>
              <w:t xml:space="preserve"> поэзия. Особенности реализации творческого замысла. Судьба крестьянства в переломную эпоху. Анализ лирического произведения. Выразительное чтение Футуризм как литературное направление. Особенности реализации творческого замысла. Эпатаж. Анализ лирического произведения. Выразительное чтение Акмеизм как литературное направление. Особенности реализации творческого замысла. Психологизм поэтического изображения. Трагические годы в судьбе народа. Анализ лирического произведения. </w:t>
            </w:r>
            <w:r w:rsidR="009F00C8" w:rsidRPr="00D67513">
              <w:rPr>
                <w:rFonts w:ascii="Times New Roman" w:hAnsi="Times New Roman" w:cs="Times New Roman"/>
                <w:sz w:val="28"/>
                <w:szCs w:val="28"/>
              </w:rPr>
              <w:lastRenderedPageBreak/>
              <w:t>Выразительное чтение.</w:t>
            </w:r>
          </w:p>
        </w:tc>
        <w:tc>
          <w:tcPr>
            <w:tcW w:w="2508" w:type="dxa"/>
          </w:tcPr>
          <w:p w:rsidR="009A63CF" w:rsidRPr="00D67513" w:rsidRDefault="00C76AA2" w:rsidP="00D67513">
            <w:pPr>
              <w:pStyle w:val="1"/>
              <w:rPr>
                <w:rFonts w:ascii="Times New Roman" w:hAnsi="Times New Roman"/>
                <w:sz w:val="28"/>
                <w:szCs w:val="28"/>
              </w:rPr>
            </w:pPr>
            <w:r w:rsidRPr="00D67513">
              <w:rPr>
                <w:rFonts w:ascii="Times New Roman" w:hAnsi="Times New Roman"/>
                <w:sz w:val="28"/>
                <w:szCs w:val="28"/>
              </w:rPr>
              <w:lastRenderedPageBreak/>
              <w:t xml:space="preserve">Знать особенности мировой истории (конец 19- начало 20 вв.), развития литературы, основные направления модернизма и </w:t>
            </w:r>
            <w:proofErr w:type="gramStart"/>
            <w:r w:rsidRPr="00D67513">
              <w:rPr>
                <w:rFonts w:ascii="Times New Roman" w:hAnsi="Times New Roman"/>
                <w:sz w:val="28"/>
                <w:szCs w:val="28"/>
              </w:rPr>
              <w:t>представителей  литературных</w:t>
            </w:r>
            <w:proofErr w:type="gramEnd"/>
            <w:r w:rsidRPr="00D67513">
              <w:rPr>
                <w:rFonts w:ascii="Times New Roman" w:hAnsi="Times New Roman"/>
                <w:sz w:val="28"/>
                <w:szCs w:val="28"/>
              </w:rPr>
              <w:t xml:space="preserve"> направлений, содержание учебного материала. Уметь составлять конспективные записи (план-конспект, тезисный план и т.д.), формулировать ответы на вопросы по содержанию учебного </w:t>
            </w:r>
            <w:proofErr w:type="spellStart"/>
            <w:proofErr w:type="gramStart"/>
            <w:r w:rsidRPr="00D67513">
              <w:rPr>
                <w:rFonts w:ascii="Times New Roman" w:hAnsi="Times New Roman"/>
                <w:sz w:val="28"/>
                <w:szCs w:val="28"/>
              </w:rPr>
              <w:t>материала.</w:t>
            </w:r>
            <w:r w:rsidR="009A63CF" w:rsidRPr="00D67513">
              <w:rPr>
                <w:rFonts w:ascii="Times New Roman" w:hAnsi="Times New Roman"/>
                <w:sz w:val="28"/>
                <w:szCs w:val="28"/>
              </w:rPr>
              <w:t>Знать</w:t>
            </w:r>
            <w:proofErr w:type="spellEnd"/>
            <w:proofErr w:type="gramEnd"/>
            <w:r w:rsidR="009A63CF" w:rsidRPr="00D67513">
              <w:rPr>
                <w:rFonts w:ascii="Times New Roman" w:hAnsi="Times New Roman"/>
                <w:sz w:val="28"/>
                <w:szCs w:val="28"/>
              </w:rPr>
              <w:t xml:space="preserve"> особенности символизма как </w:t>
            </w:r>
            <w:r w:rsidR="009A63CF" w:rsidRPr="00D67513">
              <w:rPr>
                <w:rFonts w:ascii="Times New Roman" w:hAnsi="Times New Roman"/>
                <w:sz w:val="28"/>
                <w:szCs w:val="28"/>
              </w:rPr>
              <w:lastRenderedPageBreak/>
              <w:t>направления в литературе, особенности поэтического языка, основные правила силлабо-тонического стихосложения, содержание поэмы и учебного материала</w:t>
            </w:r>
            <w:r w:rsidR="009F00C8" w:rsidRPr="00D67513">
              <w:rPr>
                <w:rFonts w:ascii="Times New Roman" w:hAnsi="Times New Roman"/>
                <w:sz w:val="28"/>
                <w:szCs w:val="28"/>
              </w:rPr>
              <w:t xml:space="preserve"> о жизни и творчестве поэтов</w:t>
            </w:r>
          </w:p>
          <w:p w:rsidR="005426E7" w:rsidRPr="00D67513" w:rsidRDefault="009A63CF"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Уметь определять идейно-художественные особенности поэтического текста, владеть навыками выразительного чтения, монологической и диалогической речи.</w:t>
            </w:r>
            <w:r w:rsidR="009F00C8" w:rsidRPr="00D67513">
              <w:rPr>
                <w:rFonts w:ascii="Times New Roman" w:hAnsi="Times New Roman" w:cs="Times New Roman"/>
                <w:sz w:val="28"/>
                <w:szCs w:val="28"/>
              </w:rPr>
              <w:t xml:space="preserve"> Знать особенности имажинизма как направления в литературе, особенности поэтического языка, основные правила силлабо-тонического стихосложения, Знать особенности футуризма как направления в литературе Знать особенности акмеизма как направления в литературе</w:t>
            </w:r>
          </w:p>
        </w:tc>
        <w:tc>
          <w:tcPr>
            <w:tcW w:w="1989" w:type="dxa"/>
          </w:tcPr>
          <w:p w:rsidR="005426E7" w:rsidRPr="00D67513" w:rsidRDefault="00D67513" w:rsidP="00D67513">
            <w:pPr>
              <w:spacing w:after="0" w:line="240" w:lineRule="auto"/>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lastRenderedPageBreak/>
              <w:t>Лекция, работа с учебником и дополнительной литературой, монологическое высказывание, консультация, обсуждение, письменная работа, устный опрос</w:t>
            </w:r>
          </w:p>
        </w:tc>
      </w:tr>
      <w:tr w:rsidR="00887320" w:rsidRPr="00D67513" w:rsidTr="00C76AA2">
        <w:tc>
          <w:tcPr>
            <w:tcW w:w="2292" w:type="dxa"/>
          </w:tcPr>
          <w:p w:rsidR="00887320" w:rsidRPr="00D67513" w:rsidRDefault="00C76AA2" w:rsidP="00D67513">
            <w:pPr>
              <w:pStyle w:val="1"/>
              <w:rPr>
                <w:rFonts w:ascii="Times New Roman" w:hAnsi="Times New Roman"/>
                <w:sz w:val="28"/>
                <w:szCs w:val="28"/>
              </w:rPr>
            </w:pPr>
            <w:r>
              <w:rPr>
                <w:rFonts w:ascii="Times New Roman" w:hAnsi="Times New Roman"/>
                <w:sz w:val="28"/>
                <w:szCs w:val="28"/>
              </w:rPr>
              <w:lastRenderedPageBreak/>
              <w:t xml:space="preserve">3. </w:t>
            </w:r>
            <w:r w:rsidR="009F00C8" w:rsidRPr="00D67513">
              <w:rPr>
                <w:rFonts w:ascii="Times New Roman" w:hAnsi="Times New Roman"/>
                <w:sz w:val="28"/>
                <w:szCs w:val="28"/>
              </w:rPr>
              <w:t>Литературный процесс 20-30 годов ХХ века</w:t>
            </w:r>
            <w:r w:rsidR="00887320" w:rsidRPr="00D67513">
              <w:rPr>
                <w:rFonts w:ascii="Times New Roman" w:hAnsi="Times New Roman"/>
                <w:sz w:val="28"/>
                <w:szCs w:val="28"/>
              </w:rPr>
              <w:t xml:space="preserve"> </w:t>
            </w:r>
            <w:proofErr w:type="spellStart"/>
            <w:r w:rsidR="00887320" w:rsidRPr="00D67513">
              <w:rPr>
                <w:rFonts w:ascii="Times New Roman" w:hAnsi="Times New Roman"/>
                <w:sz w:val="28"/>
                <w:szCs w:val="28"/>
              </w:rPr>
              <w:t>М.А.Булгаков</w:t>
            </w:r>
            <w:proofErr w:type="spellEnd"/>
            <w:r w:rsidR="00887320" w:rsidRPr="00D67513">
              <w:rPr>
                <w:rFonts w:ascii="Times New Roman" w:hAnsi="Times New Roman"/>
                <w:sz w:val="28"/>
                <w:szCs w:val="28"/>
              </w:rPr>
              <w:t xml:space="preserve">: жизнь и творчество. </w:t>
            </w:r>
          </w:p>
          <w:p w:rsidR="00887320" w:rsidRPr="00D67513" w:rsidRDefault="00887320" w:rsidP="00D67513">
            <w:pPr>
              <w:pStyle w:val="1"/>
              <w:rPr>
                <w:rFonts w:ascii="Times New Roman" w:hAnsi="Times New Roman"/>
                <w:sz w:val="28"/>
                <w:szCs w:val="28"/>
              </w:rPr>
            </w:pPr>
            <w:r w:rsidRPr="00D67513">
              <w:rPr>
                <w:rFonts w:ascii="Times New Roman" w:hAnsi="Times New Roman"/>
                <w:sz w:val="28"/>
                <w:szCs w:val="28"/>
              </w:rPr>
              <w:t xml:space="preserve">Роман «Мастер и Маргарита». </w:t>
            </w:r>
            <w:proofErr w:type="spellStart"/>
            <w:r w:rsidRPr="00D67513">
              <w:rPr>
                <w:rFonts w:ascii="Times New Roman" w:hAnsi="Times New Roman"/>
                <w:sz w:val="28"/>
                <w:szCs w:val="28"/>
              </w:rPr>
              <w:t>А.П.Платонов</w:t>
            </w:r>
            <w:proofErr w:type="spellEnd"/>
            <w:r w:rsidRPr="00D67513">
              <w:rPr>
                <w:rFonts w:ascii="Times New Roman" w:hAnsi="Times New Roman"/>
                <w:sz w:val="28"/>
                <w:szCs w:val="28"/>
              </w:rPr>
              <w:t xml:space="preserve">: жизнь и творчество. Повесть «Котлован» </w:t>
            </w:r>
            <w:proofErr w:type="spellStart"/>
            <w:r w:rsidRPr="00D67513">
              <w:rPr>
                <w:rFonts w:ascii="Times New Roman" w:hAnsi="Times New Roman"/>
                <w:sz w:val="28"/>
                <w:szCs w:val="28"/>
              </w:rPr>
              <w:t>М.А.Шолохов</w:t>
            </w:r>
            <w:proofErr w:type="spellEnd"/>
            <w:r w:rsidRPr="00D67513">
              <w:rPr>
                <w:rFonts w:ascii="Times New Roman" w:hAnsi="Times New Roman"/>
                <w:sz w:val="28"/>
                <w:szCs w:val="28"/>
              </w:rPr>
              <w:t>: жизнь и творчество. «Донские рассказы».</w:t>
            </w:r>
          </w:p>
          <w:p w:rsidR="005426E7" w:rsidRPr="00D67513" w:rsidRDefault="00887320"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Роман-эпопея «Тихий Дон».</w:t>
            </w:r>
          </w:p>
        </w:tc>
        <w:tc>
          <w:tcPr>
            <w:tcW w:w="2556" w:type="dxa"/>
          </w:tcPr>
          <w:p w:rsidR="005426E7" w:rsidRPr="00D67513" w:rsidRDefault="00887320"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 xml:space="preserve">Мировая история и культура. Особенности русской </w:t>
            </w:r>
            <w:proofErr w:type="gramStart"/>
            <w:r w:rsidRPr="00D67513">
              <w:rPr>
                <w:rFonts w:ascii="Times New Roman" w:hAnsi="Times New Roman" w:cs="Times New Roman"/>
                <w:sz w:val="28"/>
                <w:szCs w:val="28"/>
              </w:rPr>
              <w:t>литературы  20</w:t>
            </w:r>
            <w:proofErr w:type="gramEnd"/>
            <w:r w:rsidRPr="00D67513">
              <w:rPr>
                <w:rFonts w:ascii="Times New Roman" w:hAnsi="Times New Roman" w:cs="Times New Roman"/>
                <w:sz w:val="28"/>
                <w:szCs w:val="28"/>
              </w:rPr>
              <w:t xml:space="preserve">-30 годов </w:t>
            </w:r>
            <w:r w:rsidRPr="00D67513">
              <w:rPr>
                <w:rFonts w:ascii="Times New Roman" w:hAnsi="Times New Roman" w:cs="Times New Roman"/>
                <w:sz w:val="28"/>
                <w:szCs w:val="28"/>
                <w:lang w:val="en-US"/>
              </w:rPr>
              <w:t>XX</w:t>
            </w:r>
            <w:r w:rsidRPr="00D67513">
              <w:rPr>
                <w:rFonts w:ascii="Times New Roman" w:hAnsi="Times New Roman" w:cs="Times New Roman"/>
                <w:sz w:val="28"/>
                <w:szCs w:val="28"/>
              </w:rPr>
              <w:t xml:space="preserve"> века</w:t>
            </w:r>
            <w:r w:rsidR="009A63CF" w:rsidRPr="00D67513">
              <w:rPr>
                <w:rFonts w:ascii="Times New Roman" w:hAnsi="Times New Roman" w:cs="Times New Roman"/>
                <w:sz w:val="28"/>
                <w:szCs w:val="28"/>
              </w:rPr>
              <w:t>.</w:t>
            </w:r>
            <w:r w:rsidRPr="00D67513">
              <w:rPr>
                <w:rFonts w:ascii="Times New Roman" w:hAnsi="Times New Roman" w:cs="Times New Roman"/>
                <w:sz w:val="28"/>
                <w:szCs w:val="28"/>
              </w:rPr>
              <w:t xml:space="preserve"> Русская культура в эмиграции. Тенденциозность литературы в СССР. Социалистический реализм. Особенности русской прозы </w:t>
            </w:r>
            <w:r w:rsidRPr="00D67513">
              <w:rPr>
                <w:rFonts w:ascii="Times New Roman" w:hAnsi="Times New Roman" w:cs="Times New Roman"/>
                <w:sz w:val="28"/>
                <w:szCs w:val="28"/>
                <w:lang w:val="en-US"/>
              </w:rPr>
              <w:t>XX</w:t>
            </w:r>
            <w:r w:rsidRPr="00D67513">
              <w:rPr>
                <w:rFonts w:ascii="Times New Roman" w:hAnsi="Times New Roman" w:cs="Times New Roman"/>
                <w:sz w:val="28"/>
                <w:szCs w:val="28"/>
              </w:rPr>
              <w:t xml:space="preserve"> века. Внутренний мир человека как объект художественного изображения и исследования. Реальное и фантастическое в художественном произведении. Сатирическое и философское изображение исторических эпох. </w:t>
            </w:r>
            <w:proofErr w:type="spellStart"/>
            <w:r w:rsidRPr="00D67513">
              <w:rPr>
                <w:rFonts w:ascii="Times New Roman" w:hAnsi="Times New Roman" w:cs="Times New Roman"/>
                <w:sz w:val="28"/>
                <w:szCs w:val="28"/>
              </w:rPr>
              <w:t>Двоемирие</w:t>
            </w:r>
            <w:proofErr w:type="spellEnd"/>
            <w:r w:rsidRPr="00D67513">
              <w:rPr>
                <w:rFonts w:ascii="Times New Roman" w:hAnsi="Times New Roman" w:cs="Times New Roman"/>
                <w:sz w:val="28"/>
                <w:szCs w:val="28"/>
              </w:rPr>
              <w:t xml:space="preserve">. Анализ художественного произведения Особенности русской прозы </w:t>
            </w:r>
            <w:r w:rsidRPr="00D67513">
              <w:rPr>
                <w:rFonts w:ascii="Times New Roman" w:hAnsi="Times New Roman" w:cs="Times New Roman"/>
                <w:sz w:val="28"/>
                <w:szCs w:val="28"/>
                <w:lang w:val="en-US"/>
              </w:rPr>
              <w:t>XX</w:t>
            </w:r>
            <w:r w:rsidRPr="00D67513">
              <w:rPr>
                <w:rFonts w:ascii="Times New Roman" w:hAnsi="Times New Roman" w:cs="Times New Roman"/>
                <w:sz w:val="28"/>
                <w:szCs w:val="28"/>
              </w:rPr>
              <w:t xml:space="preserve"> века. Коллективизм и «светлое будущее» в литературе</w:t>
            </w:r>
          </w:p>
        </w:tc>
        <w:tc>
          <w:tcPr>
            <w:tcW w:w="2508" w:type="dxa"/>
          </w:tcPr>
          <w:p w:rsidR="005426E7" w:rsidRPr="00D67513" w:rsidRDefault="00887320"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 xml:space="preserve">Знать особенности мировой и отечественной истории (20-30-е годы ХХ в.), развития литературы, основные направления, </w:t>
            </w:r>
            <w:proofErr w:type="gramStart"/>
            <w:r w:rsidRPr="00D67513">
              <w:rPr>
                <w:rFonts w:ascii="Times New Roman" w:hAnsi="Times New Roman" w:cs="Times New Roman"/>
                <w:sz w:val="28"/>
                <w:szCs w:val="28"/>
              </w:rPr>
              <w:t>представителей  литературных</w:t>
            </w:r>
            <w:proofErr w:type="gramEnd"/>
            <w:r w:rsidRPr="00D67513">
              <w:rPr>
                <w:rFonts w:ascii="Times New Roman" w:hAnsi="Times New Roman" w:cs="Times New Roman"/>
                <w:sz w:val="28"/>
                <w:szCs w:val="28"/>
              </w:rPr>
              <w:t xml:space="preserve"> направлений, содержание учебного материала. Уметь составлять конспективные записи (план-конспект, тезисный план и т.д.), формулировать ответы на вопросы по содержанию учебного </w:t>
            </w:r>
            <w:proofErr w:type="gramStart"/>
            <w:r w:rsidRPr="00D67513">
              <w:rPr>
                <w:rFonts w:ascii="Times New Roman" w:hAnsi="Times New Roman" w:cs="Times New Roman"/>
                <w:sz w:val="28"/>
                <w:szCs w:val="28"/>
              </w:rPr>
              <w:t>материала.</w:t>
            </w:r>
            <w:r w:rsidR="009A63CF" w:rsidRPr="00D67513">
              <w:rPr>
                <w:rFonts w:ascii="Times New Roman" w:hAnsi="Times New Roman" w:cs="Times New Roman"/>
                <w:sz w:val="28"/>
                <w:szCs w:val="28"/>
              </w:rPr>
              <w:t>.</w:t>
            </w:r>
            <w:proofErr w:type="gramEnd"/>
            <w:r w:rsidRPr="00D67513">
              <w:rPr>
                <w:rFonts w:ascii="Times New Roman" w:hAnsi="Times New Roman" w:cs="Times New Roman"/>
                <w:sz w:val="28"/>
                <w:szCs w:val="28"/>
              </w:rPr>
              <w:t xml:space="preserve"> Знать основные факты биографии писателей</w:t>
            </w:r>
            <w:r w:rsidR="00E21CE5" w:rsidRPr="00D67513">
              <w:rPr>
                <w:rFonts w:ascii="Times New Roman" w:hAnsi="Times New Roman" w:cs="Times New Roman"/>
                <w:sz w:val="28"/>
                <w:szCs w:val="28"/>
              </w:rPr>
              <w:t xml:space="preserve"> Уметь определять, идейно-тематическую направленность художественного текста, производить анализ эпизодов произведения, составлять характеристику персонажей, выявлять особенности </w:t>
            </w:r>
            <w:r w:rsidR="00E21CE5" w:rsidRPr="00D67513">
              <w:rPr>
                <w:rFonts w:ascii="Times New Roman" w:hAnsi="Times New Roman" w:cs="Times New Roman"/>
                <w:sz w:val="28"/>
                <w:szCs w:val="28"/>
              </w:rPr>
              <w:lastRenderedPageBreak/>
              <w:t>композиции и сюжета, владеть навыками монологической и диалогической речи</w:t>
            </w:r>
          </w:p>
        </w:tc>
        <w:tc>
          <w:tcPr>
            <w:tcW w:w="1989" w:type="dxa"/>
          </w:tcPr>
          <w:p w:rsidR="005426E7" w:rsidRPr="00D67513" w:rsidRDefault="00D67513" w:rsidP="00D67513">
            <w:pPr>
              <w:spacing w:after="0" w:line="240" w:lineRule="auto"/>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lastRenderedPageBreak/>
              <w:t>Лекция, работа с учебником и дополнительной литературой, монологическое высказывание, консультация, обсуждение, письменная работа, устный опрос</w:t>
            </w:r>
          </w:p>
        </w:tc>
      </w:tr>
      <w:tr w:rsidR="00C76AA2" w:rsidRPr="00D67513" w:rsidTr="00C76AA2">
        <w:tc>
          <w:tcPr>
            <w:tcW w:w="2292" w:type="dxa"/>
          </w:tcPr>
          <w:p w:rsidR="009A63CF" w:rsidRPr="00D67513" w:rsidRDefault="00C76AA2" w:rsidP="00D67513">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4. </w:t>
            </w:r>
            <w:r w:rsidR="00E21CE5" w:rsidRPr="00D67513">
              <w:rPr>
                <w:rFonts w:ascii="Times New Roman" w:hAnsi="Times New Roman" w:cs="Times New Roman"/>
                <w:sz w:val="28"/>
                <w:szCs w:val="28"/>
              </w:rPr>
              <w:t xml:space="preserve">Литература о Великой Отечественной войне </w:t>
            </w:r>
            <w:proofErr w:type="spellStart"/>
            <w:r w:rsidR="00E21CE5" w:rsidRPr="00D67513">
              <w:rPr>
                <w:rFonts w:ascii="Times New Roman" w:hAnsi="Times New Roman" w:cs="Times New Roman"/>
                <w:sz w:val="28"/>
                <w:szCs w:val="28"/>
              </w:rPr>
              <w:t>А.Т.Твардовский</w:t>
            </w:r>
            <w:proofErr w:type="spellEnd"/>
            <w:r w:rsidR="00E21CE5" w:rsidRPr="00D67513">
              <w:rPr>
                <w:rFonts w:ascii="Times New Roman" w:hAnsi="Times New Roman" w:cs="Times New Roman"/>
                <w:sz w:val="28"/>
                <w:szCs w:val="28"/>
              </w:rPr>
              <w:t xml:space="preserve">: жизнь и творчество. Основные мотивы лирики. Поэмы. </w:t>
            </w:r>
            <w:proofErr w:type="gramStart"/>
            <w:r w:rsidR="00E21CE5" w:rsidRPr="00D67513">
              <w:rPr>
                <w:rFonts w:ascii="Times New Roman" w:hAnsi="Times New Roman" w:cs="Times New Roman"/>
                <w:sz w:val="28"/>
                <w:szCs w:val="28"/>
              </w:rPr>
              <w:t>.</w:t>
            </w:r>
            <w:proofErr w:type="spellStart"/>
            <w:r w:rsidR="00E21CE5" w:rsidRPr="00D67513">
              <w:rPr>
                <w:rFonts w:ascii="Times New Roman" w:hAnsi="Times New Roman" w:cs="Times New Roman"/>
                <w:sz w:val="28"/>
                <w:szCs w:val="28"/>
              </w:rPr>
              <w:t>Л.Пастернак</w:t>
            </w:r>
            <w:proofErr w:type="spellEnd"/>
            <w:proofErr w:type="gramEnd"/>
            <w:r w:rsidR="00E21CE5" w:rsidRPr="00D67513">
              <w:rPr>
                <w:rFonts w:ascii="Times New Roman" w:hAnsi="Times New Roman" w:cs="Times New Roman"/>
                <w:sz w:val="28"/>
                <w:szCs w:val="28"/>
              </w:rPr>
              <w:t>: жизнь и творчество. Основные мотивы лирики. Роман «Доктор Живаго» (</w:t>
            </w:r>
            <w:proofErr w:type="gramStart"/>
            <w:r w:rsidR="00E21CE5" w:rsidRPr="00D67513">
              <w:rPr>
                <w:rFonts w:ascii="Times New Roman" w:hAnsi="Times New Roman" w:cs="Times New Roman"/>
                <w:sz w:val="28"/>
                <w:szCs w:val="28"/>
              </w:rPr>
              <w:t xml:space="preserve">обзор)   </w:t>
            </w:r>
            <w:proofErr w:type="spellStart"/>
            <w:proofErr w:type="gramEnd"/>
            <w:r w:rsidR="00E21CE5" w:rsidRPr="00D67513">
              <w:rPr>
                <w:rFonts w:ascii="Times New Roman" w:hAnsi="Times New Roman" w:cs="Times New Roman"/>
                <w:sz w:val="28"/>
                <w:szCs w:val="28"/>
              </w:rPr>
              <w:t>А.И.Солженицын</w:t>
            </w:r>
            <w:proofErr w:type="spellEnd"/>
            <w:r w:rsidR="00E21CE5" w:rsidRPr="00D67513">
              <w:rPr>
                <w:rFonts w:ascii="Times New Roman" w:hAnsi="Times New Roman" w:cs="Times New Roman"/>
                <w:sz w:val="28"/>
                <w:szCs w:val="28"/>
              </w:rPr>
              <w:t xml:space="preserve">: жизнь и творчество. Повесть «Один день Ивана Денисовича». </w:t>
            </w:r>
            <w:proofErr w:type="spellStart"/>
            <w:r w:rsidR="00E21CE5" w:rsidRPr="00D67513">
              <w:rPr>
                <w:rFonts w:ascii="Times New Roman" w:hAnsi="Times New Roman" w:cs="Times New Roman"/>
                <w:sz w:val="28"/>
                <w:szCs w:val="28"/>
              </w:rPr>
              <w:t>В.Т.Шаламов</w:t>
            </w:r>
            <w:proofErr w:type="spellEnd"/>
            <w:r w:rsidR="00E21CE5" w:rsidRPr="00D67513">
              <w:rPr>
                <w:rFonts w:ascii="Times New Roman" w:hAnsi="Times New Roman" w:cs="Times New Roman"/>
                <w:sz w:val="28"/>
                <w:szCs w:val="28"/>
              </w:rPr>
              <w:t xml:space="preserve">: жизнь и творчество. «Колымские рассказы» (обзор). </w:t>
            </w:r>
            <w:proofErr w:type="spellStart"/>
            <w:r w:rsidR="00E21CE5" w:rsidRPr="00D67513">
              <w:rPr>
                <w:rFonts w:ascii="Times New Roman" w:hAnsi="Times New Roman" w:cs="Times New Roman"/>
                <w:sz w:val="28"/>
                <w:szCs w:val="28"/>
              </w:rPr>
              <w:t>Н.М.Рубцов</w:t>
            </w:r>
            <w:proofErr w:type="spellEnd"/>
            <w:r w:rsidR="00E21CE5" w:rsidRPr="00D67513">
              <w:rPr>
                <w:rFonts w:ascii="Times New Roman" w:hAnsi="Times New Roman" w:cs="Times New Roman"/>
                <w:sz w:val="28"/>
                <w:szCs w:val="28"/>
              </w:rPr>
              <w:t>: жизнь и творчество В.П. Астафьев, В.Г. Распутин, И.А. Бродский, Ю. В. Трифонов</w:t>
            </w:r>
          </w:p>
        </w:tc>
        <w:tc>
          <w:tcPr>
            <w:tcW w:w="2556" w:type="dxa"/>
          </w:tcPr>
          <w:p w:rsidR="00735415" w:rsidRPr="00D67513" w:rsidRDefault="00E21CE5" w:rsidP="00D67513">
            <w:pPr>
              <w:pStyle w:val="1"/>
              <w:rPr>
                <w:rFonts w:ascii="Times New Roman" w:hAnsi="Times New Roman"/>
                <w:sz w:val="28"/>
                <w:szCs w:val="28"/>
              </w:rPr>
            </w:pPr>
            <w:r w:rsidRPr="00D67513">
              <w:rPr>
                <w:rFonts w:ascii="Times New Roman" w:hAnsi="Times New Roman"/>
                <w:sz w:val="28"/>
                <w:szCs w:val="28"/>
              </w:rPr>
              <w:t>Литература и история. Лирика военных лет. Слияние литературы и музыки. Проза о Великой Отечественной войне. Патриотизм. Трагическая судьба народа. Восприятие художественных текстов. Выразительное чтение. Анализ лирических произведений.</w:t>
            </w:r>
            <w:r w:rsidR="00735415" w:rsidRPr="00D67513">
              <w:rPr>
                <w:rFonts w:ascii="Times New Roman" w:hAnsi="Times New Roman"/>
                <w:sz w:val="28"/>
                <w:szCs w:val="28"/>
              </w:rPr>
              <w:t xml:space="preserve"> Годы военных испытаний и их отражение в литературе. Тема родины и ее судьбы. Раскрытие лучших черт национального характера</w:t>
            </w:r>
            <w:r w:rsidR="00735415" w:rsidRPr="00D67513">
              <w:rPr>
                <w:rFonts w:ascii="Times New Roman" w:hAnsi="Times New Roman"/>
                <w:i/>
                <w:sz w:val="28"/>
                <w:szCs w:val="28"/>
              </w:rPr>
              <w:t>.</w:t>
            </w:r>
            <w:r w:rsidR="00735415" w:rsidRPr="00D67513">
              <w:rPr>
                <w:rFonts w:ascii="Times New Roman" w:hAnsi="Times New Roman"/>
                <w:sz w:val="28"/>
                <w:szCs w:val="28"/>
              </w:rPr>
              <w:t xml:space="preserve"> Утверждение нерушимости нравственных устоев и ценностей человека в сложных жизненных обстоятельствах (революции, репрессии, коллективизация, </w:t>
            </w:r>
            <w:r w:rsidR="00735415" w:rsidRPr="00D67513">
              <w:rPr>
                <w:rFonts w:ascii="Times New Roman" w:hAnsi="Times New Roman"/>
                <w:sz w:val="28"/>
                <w:szCs w:val="28"/>
              </w:rPr>
              <w:lastRenderedPageBreak/>
              <w:t>Великая Отечественная война).</w:t>
            </w:r>
          </w:p>
          <w:p w:rsidR="009A63CF" w:rsidRPr="00D67513" w:rsidRDefault="009A63CF" w:rsidP="00D67513">
            <w:pPr>
              <w:spacing w:after="0" w:line="240" w:lineRule="auto"/>
              <w:rPr>
                <w:rFonts w:ascii="Times New Roman" w:eastAsia="Times New Roman" w:hAnsi="Times New Roman" w:cs="Times New Roman"/>
                <w:sz w:val="28"/>
                <w:szCs w:val="28"/>
                <w:lang w:eastAsia="ru-RU"/>
              </w:rPr>
            </w:pPr>
          </w:p>
        </w:tc>
        <w:tc>
          <w:tcPr>
            <w:tcW w:w="2508" w:type="dxa"/>
          </w:tcPr>
          <w:p w:rsidR="00E21CE5" w:rsidRPr="00D67513" w:rsidRDefault="00E21CE5" w:rsidP="00D67513">
            <w:pPr>
              <w:pStyle w:val="1"/>
              <w:rPr>
                <w:rFonts w:ascii="Times New Roman" w:hAnsi="Times New Roman"/>
                <w:sz w:val="28"/>
                <w:szCs w:val="28"/>
              </w:rPr>
            </w:pPr>
            <w:r w:rsidRPr="00D67513">
              <w:rPr>
                <w:rFonts w:ascii="Times New Roman" w:hAnsi="Times New Roman"/>
                <w:sz w:val="28"/>
                <w:szCs w:val="28"/>
              </w:rPr>
              <w:lastRenderedPageBreak/>
              <w:t xml:space="preserve">Знать особенности русской поэзии ХХ века, историко-культурную основу поэзии, содержание учебного материала о жизни и творчестве </w:t>
            </w:r>
            <w:proofErr w:type="spellStart"/>
            <w:r w:rsidRPr="00D67513">
              <w:rPr>
                <w:rFonts w:ascii="Times New Roman" w:hAnsi="Times New Roman"/>
                <w:sz w:val="28"/>
                <w:szCs w:val="28"/>
              </w:rPr>
              <w:t>А.Т.Твардовского</w:t>
            </w:r>
            <w:proofErr w:type="spellEnd"/>
            <w:r w:rsidRPr="00D67513">
              <w:rPr>
                <w:rFonts w:ascii="Times New Roman" w:hAnsi="Times New Roman"/>
                <w:sz w:val="28"/>
                <w:szCs w:val="28"/>
              </w:rPr>
              <w:t>, основные литературоведческие понятия.</w:t>
            </w:r>
          </w:p>
          <w:p w:rsidR="009A63CF" w:rsidRPr="00D67513" w:rsidRDefault="00E21CE5"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Уметь определять идейно-художественные особенности художественных произведений, владеть навыками выразительного чтения, монологической и диалогической речи</w:t>
            </w:r>
          </w:p>
        </w:tc>
        <w:tc>
          <w:tcPr>
            <w:tcW w:w="1989" w:type="dxa"/>
          </w:tcPr>
          <w:p w:rsidR="009A63CF" w:rsidRPr="00D67513" w:rsidRDefault="00D67513" w:rsidP="00D67513">
            <w:pPr>
              <w:spacing w:after="0" w:line="240" w:lineRule="auto"/>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Лекция, работа с учебником и дополнительной литературой, монологическое высказывание, консультация, обсуждение, письменная работа, устный опрос</w:t>
            </w:r>
          </w:p>
        </w:tc>
      </w:tr>
      <w:tr w:rsidR="00C76AA2" w:rsidRPr="00D67513" w:rsidTr="00C76AA2">
        <w:tc>
          <w:tcPr>
            <w:tcW w:w="2292" w:type="dxa"/>
          </w:tcPr>
          <w:p w:rsidR="00735415" w:rsidRPr="00D67513" w:rsidRDefault="00C76AA2" w:rsidP="00D67513">
            <w:pPr>
              <w:pStyle w:val="1"/>
              <w:rPr>
                <w:rFonts w:ascii="Times New Roman" w:hAnsi="Times New Roman"/>
                <w:sz w:val="28"/>
                <w:szCs w:val="28"/>
              </w:rPr>
            </w:pPr>
            <w:r>
              <w:rPr>
                <w:rFonts w:ascii="Times New Roman" w:hAnsi="Times New Roman"/>
                <w:sz w:val="28"/>
                <w:szCs w:val="28"/>
              </w:rPr>
              <w:lastRenderedPageBreak/>
              <w:t xml:space="preserve">5. </w:t>
            </w:r>
            <w:r w:rsidR="00735415" w:rsidRPr="00D67513">
              <w:rPr>
                <w:rFonts w:ascii="Times New Roman" w:hAnsi="Times New Roman"/>
                <w:sz w:val="28"/>
                <w:szCs w:val="28"/>
              </w:rPr>
              <w:t xml:space="preserve">Бардовская песня. </w:t>
            </w:r>
          </w:p>
          <w:p w:rsidR="009A63CF" w:rsidRPr="00D67513" w:rsidRDefault="00735415" w:rsidP="00D67513">
            <w:pPr>
              <w:spacing w:after="0" w:line="240" w:lineRule="auto"/>
              <w:rPr>
                <w:rFonts w:ascii="Times New Roman" w:eastAsia="Times New Roman" w:hAnsi="Times New Roman" w:cs="Times New Roman"/>
                <w:sz w:val="28"/>
                <w:szCs w:val="28"/>
                <w:lang w:eastAsia="ru-RU"/>
              </w:rPr>
            </w:pPr>
            <w:proofErr w:type="spellStart"/>
            <w:r w:rsidRPr="00D67513">
              <w:rPr>
                <w:rFonts w:ascii="Times New Roman" w:hAnsi="Times New Roman" w:cs="Times New Roman"/>
                <w:sz w:val="28"/>
                <w:szCs w:val="28"/>
              </w:rPr>
              <w:t>В.С.Высоцкий</w:t>
            </w:r>
            <w:proofErr w:type="spellEnd"/>
            <w:r w:rsidRPr="00D67513">
              <w:rPr>
                <w:rFonts w:ascii="Times New Roman" w:hAnsi="Times New Roman" w:cs="Times New Roman"/>
                <w:sz w:val="28"/>
                <w:szCs w:val="28"/>
              </w:rPr>
              <w:t>: жизнь и творчество</w:t>
            </w:r>
          </w:p>
        </w:tc>
        <w:tc>
          <w:tcPr>
            <w:tcW w:w="2556" w:type="dxa"/>
          </w:tcPr>
          <w:p w:rsidR="00735415" w:rsidRPr="00D67513" w:rsidRDefault="00735415" w:rsidP="00D67513">
            <w:pPr>
              <w:pStyle w:val="1"/>
              <w:rPr>
                <w:rFonts w:ascii="Times New Roman" w:hAnsi="Times New Roman"/>
                <w:sz w:val="28"/>
                <w:szCs w:val="28"/>
              </w:rPr>
            </w:pPr>
            <w:r w:rsidRPr="00D67513">
              <w:rPr>
                <w:rFonts w:ascii="Times New Roman" w:hAnsi="Times New Roman"/>
                <w:sz w:val="28"/>
                <w:szCs w:val="28"/>
              </w:rPr>
              <w:t xml:space="preserve">Особенности русской поэзии </w:t>
            </w:r>
            <w:r w:rsidRPr="00D67513">
              <w:rPr>
                <w:rFonts w:ascii="Times New Roman" w:hAnsi="Times New Roman"/>
                <w:sz w:val="28"/>
                <w:szCs w:val="28"/>
                <w:lang w:val="en-US"/>
              </w:rPr>
              <w:t>XX</w:t>
            </w:r>
            <w:r w:rsidRPr="00D67513">
              <w:rPr>
                <w:rFonts w:ascii="Times New Roman" w:hAnsi="Times New Roman"/>
                <w:sz w:val="28"/>
                <w:szCs w:val="28"/>
              </w:rPr>
              <w:t xml:space="preserve"> века. Новые тенденции мироощущения. Стремление к правде и свободе. Литература и музыка. Бардовская песня. Кинематограф. Выразительное чтение. Анализ поэтического произведения.</w:t>
            </w:r>
          </w:p>
          <w:p w:rsidR="009A63CF" w:rsidRPr="00D67513" w:rsidRDefault="009A63CF" w:rsidP="00D67513">
            <w:pPr>
              <w:spacing w:after="0" w:line="240" w:lineRule="auto"/>
              <w:rPr>
                <w:rFonts w:ascii="Times New Roman" w:eastAsia="Times New Roman" w:hAnsi="Times New Roman" w:cs="Times New Roman"/>
                <w:sz w:val="28"/>
                <w:szCs w:val="28"/>
                <w:lang w:eastAsia="ru-RU"/>
              </w:rPr>
            </w:pPr>
          </w:p>
        </w:tc>
        <w:tc>
          <w:tcPr>
            <w:tcW w:w="2508" w:type="dxa"/>
          </w:tcPr>
          <w:p w:rsidR="00735415" w:rsidRPr="00D67513" w:rsidRDefault="00735415" w:rsidP="00D67513">
            <w:pPr>
              <w:pStyle w:val="1"/>
              <w:rPr>
                <w:rFonts w:ascii="Times New Roman" w:hAnsi="Times New Roman"/>
                <w:sz w:val="28"/>
                <w:szCs w:val="28"/>
              </w:rPr>
            </w:pPr>
            <w:r w:rsidRPr="00D67513">
              <w:rPr>
                <w:rFonts w:ascii="Times New Roman" w:hAnsi="Times New Roman"/>
                <w:sz w:val="28"/>
                <w:szCs w:val="28"/>
              </w:rPr>
              <w:t xml:space="preserve">Знать особенности русской поэзии ХХ века, поэтического языка и разных систем стихосложения, содержание учебного материала о жизни и творчестве </w:t>
            </w:r>
            <w:proofErr w:type="spellStart"/>
            <w:r w:rsidRPr="00D67513">
              <w:rPr>
                <w:rFonts w:ascii="Times New Roman" w:hAnsi="Times New Roman"/>
                <w:sz w:val="28"/>
                <w:szCs w:val="28"/>
              </w:rPr>
              <w:t>В.С.Высоцкого</w:t>
            </w:r>
            <w:proofErr w:type="spellEnd"/>
            <w:r w:rsidRPr="00D67513">
              <w:rPr>
                <w:rFonts w:ascii="Times New Roman" w:hAnsi="Times New Roman"/>
                <w:sz w:val="28"/>
                <w:szCs w:val="28"/>
              </w:rPr>
              <w:t>.</w:t>
            </w:r>
          </w:p>
          <w:p w:rsidR="009A63CF" w:rsidRPr="00D67513" w:rsidRDefault="00735415"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Уметь определять идейно-художественные особенности лирики, владеть навыками выразительного чтения, монологической и диалогической речи</w:t>
            </w:r>
          </w:p>
        </w:tc>
        <w:tc>
          <w:tcPr>
            <w:tcW w:w="1989" w:type="dxa"/>
          </w:tcPr>
          <w:p w:rsidR="009A63CF" w:rsidRPr="00D67513" w:rsidRDefault="00D67513" w:rsidP="00D67513">
            <w:pPr>
              <w:spacing w:after="0" w:line="240" w:lineRule="auto"/>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Лекция, работа с учебником и дополнительной литературой, монологическое высказывание, консультация, обсуждение, письменная работа, устный опрос</w:t>
            </w:r>
          </w:p>
        </w:tc>
      </w:tr>
      <w:tr w:rsidR="00C76AA2" w:rsidRPr="00D67513" w:rsidTr="00C76AA2">
        <w:tc>
          <w:tcPr>
            <w:tcW w:w="2292" w:type="dxa"/>
          </w:tcPr>
          <w:p w:rsidR="00735415" w:rsidRPr="00D67513" w:rsidRDefault="00C76AA2" w:rsidP="00D67513">
            <w:pPr>
              <w:pStyle w:val="1"/>
              <w:rPr>
                <w:rFonts w:ascii="Times New Roman" w:hAnsi="Times New Roman"/>
                <w:sz w:val="28"/>
                <w:szCs w:val="28"/>
              </w:rPr>
            </w:pPr>
            <w:r>
              <w:rPr>
                <w:rFonts w:ascii="Times New Roman" w:hAnsi="Times New Roman"/>
                <w:sz w:val="28"/>
                <w:szCs w:val="28"/>
              </w:rPr>
              <w:t xml:space="preserve">6. </w:t>
            </w:r>
            <w:r w:rsidR="00735415" w:rsidRPr="00D67513">
              <w:rPr>
                <w:rFonts w:ascii="Times New Roman" w:hAnsi="Times New Roman"/>
                <w:sz w:val="28"/>
                <w:szCs w:val="28"/>
              </w:rPr>
              <w:t xml:space="preserve">Из литературы народов России. Жизнь и творчество </w:t>
            </w:r>
            <w:proofErr w:type="spellStart"/>
            <w:r w:rsidR="00735415" w:rsidRPr="00D67513">
              <w:rPr>
                <w:rFonts w:ascii="Times New Roman" w:hAnsi="Times New Roman"/>
                <w:sz w:val="28"/>
                <w:szCs w:val="28"/>
              </w:rPr>
              <w:t>М.Карима</w:t>
            </w:r>
            <w:proofErr w:type="spellEnd"/>
            <w:r w:rsidR="00735415" w:rsidRPr="00D67513">
              <w:rPr>
                <w:rFonts w:ascii="Times New Roman" w:hAnsi="Times New Roman"/>
                <w:sz w:val="28"/>
                <w:szCs w:val="28"/>
              </w:rPr>
              <w:t>.</w:t>
            </w:r>
          </w:p>
          <w:p w:rsidR="009A63CF" w:rsidRPr="00D67513" w:rsidRDefault="00735415"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 xml:space="preserve">Жизнь и творчество </w:t>
            </w:r>
            <w:proofErr w:type="spellStart"/>
            <w:r w:rsidRPr="00D67513">
              <w:rPr>
                <w:rFonts w:ascii="Times New Roman" w:hAnsi="Times New Roman" w:cs="Times New Roman"/>
                <w:sz w:val="28"/>
                <w:szCs w:val="28"/>
              </w:rPr>
              <w:t>М.Джалиля</w:t>
            </w:r>
            <w:proofErr w:type="spellEnd"/>
          </w:p>
        </w:tc>
        <w:tc>
          <w:tcPr>
            <w:tcW w:w="2556" w:type="dxa"/>
          </w:tcPr>
          <w:p w:rsidR="009A63CF" w:rsidRPr="00D67513" w:rsidRDefault="00735415"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Особенности формирования литературы народов России ХХ века. Основные темы и образы. Образ поэта как символ свободомыслия и твёрдости духа.</w:t>
            </w:r>
            <w:r w:rsidR="004E794C" w:rsidRPr="00D67513">
              <w:rPr>
                <w:rFonts w:ascii="Times New Roman" w:hAnsi="Times New Roman" w:cs="Times New Roman"/>
                <w:sz w:val="28"/>
                <w:szCs w:val="28"/>
              </w:rPr>
              <w:t xml:space="preserve"> Особенности формирования литературы народов России ХХ века. Основные темы и образы. Образ поэта как символ </w:t>
            </w:r>
            <w:r w:rsidR="004E794C" w:rsidRPr="00D67513">
              <w:rPr>
                <w:rFonts w:ascii="Times New Roman" w:hAnsi="Times New Roman" w:cs="Times New Roman"/>
                <w:sz w:val="28"/>
                <w:szCs w:val="28"/>
              </w:rPr>
              <w:lastRenderedPageBreak/>
              <w:t>свободомыслия и твёрдости духа.</w:t>
            </w:r>
          </w:p>
        </w:tc>
        <w:tc>
          <w:tcPr>
            <w:tcW w:w="2508" w:type="dxa"/>
          </w:tcPr>
          <w:p w:rsidR="004E794C" w:rsidRPr="00D67513" w:rsidRDefault="004E794C" w:rsidP="00D67513">
            <w:pPr>
              <w:pStyle w:val="1"/>
              <w:rPr>
                <w:rFonts w:ascii="Times New Roman" w:hAnsi="Times New Roman"/>
                <w:sz w:val="28"/>
                <w:szCs w:val="28"/>
              </w:rPr>
            </w:pPr>
            <w:r w:rsidRPr="00D67513">
              <w:rPr>
                <w:rFonts w:ascii="Times New Roman" w:hAnsi="Times New Roman"/>
                <w:sz w:val="28"/>
                <w:szCs w:val="28"/>
              </w:rPr>
              <w:lastRenderedPageBreak/>
              <w:t>Знать основные факты биографии поэтов и учебный материал о творчестве, основные литературоведческие понятия.</w:t>
            </w:r>
          </w:p>
          <w:p w:rsidR="004E794C" w:rsidRPr="00D67513" w:rsidRDefault="004E794C"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 xml:space="preserve">Уметь определять идейно-тематическую направленность художественного текста, владеть навыками выразительного чтения, монологической и </w:t>
            </w:r>
            <w:r w:rsidRPr="00D67513">
              <w:rPr>
                <w:rFonts w:ascii="Times New Roman" w:hAnsi="Times New Roman" w:cs="Times New Roman"/>
                <w:sz w:val="28"/>
                <w:szCs w:val="28"/>
              </w:rPr>
              <w:lastRenderedPageBreak/>
              <w:t>диалогической речи.</w:t>
            </w:r>
          </w:p>
        </w:tc>
        <w:tc>
          <w:tcPr>
            <w:tcW w:w="1989" w:type="dxa"/>
          </w:tcPr>
          <w:p w:rsidR="009A63CF" w:rsidRPr="00D67513" w:rsidRDefault="00D67513" w:rsidP="00D67513">
            <w:pPr>
              <w:spacing w:after="0" w:line="240" w:lineRule="auto"/>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lastRenderedPageBreak/>
              <w:t>Лекция, работа с учебником и дополнительной литературой, монологическое высказывание, консультация, обсуждение, письменная работа, устный опрос</w:t>
            </w:r>
          </w:p>
        </w:tc>
      </w:tr>
      <w:tr w:rsidR="00C76AA2" w:rsidRPr="00D67513" w:rsidTr="00C76AA2">
        <w:tc>
          <w:tcPr>
            <w:tcW w:w="2292" w:type="dxa"/>
          </w:tcPr>
          <w:p w:rsidR="004E794C" w:rsidRPr="00D67513" w:rsidRDefault="00C76AA2" w:rsidP="00D67513">
            <w:pPr>
              <w:pStyle w:val="1"/>
              <w:rPr>
                <w:rFonts w:ascii="Times New Roman" w:hAnsi="Times New Roman"/>
                <w:sz w:val="28"/>
                <w:szCs w:val="28"/>
              </w:rPr>
            </w:pPr>
            <w:r>
              <w:rPr>
                <w:rFonts w:ascii="Times New Roman" w:hAnsi="Times New Roman"/>
                <w:sz w:val="28"/>
                <w:szCs w:val="28"/>
              </w:rPr>
              <w:lastRenderedPageBreak/>
              <w:t xml:space="preserve">7. </w:t>
            </w:r>
            <w:r w:rsidR="004E794C" w:rsidRPr="00D67513">
              <w:rPr>
                <w:rFonts w:ascii="Times New Roman" w:hAnsi="Times New Roman"/>
                <w:sz w:val="28"/>
                <w:szCs w:val="28"/>
              </w:rPr>
              <w:t>Рок-культура. Основные направления.</w:t>
            </w:r>
          </w:p>
          <w:p w:rsidR="009A63CF" w:rsidRPr="00D67513" w:rsidRDefault="004E794C" w:rsidP="00D67513">
            <w:pPr>
              <w:pStyle w:val="1"/>
              <w:rPr>
                <w:rFonts w:ascii="Times New Roman" w:hAnsi="Times New Roman"/>
                <w:sz w:val="28"/>
                <w:szCs w:val="28"/>
                <w:lang w:eastAsia="ru-RU"/>
              </w:rPr>
            </w:pPr>
            <w:r w:rsidRPr="00D67513">
              <w:rPr>
                <w:rFonts w:ascii="Times New Roman" w:hAnsi="Times New Roman"/>
                <w:sz w:val="28"/>
                <w:szCs w:val="28"/>
              </w:rPr>
              <w:t xml:space="preserve">Творчество </w:t>
            </w:r>
            <w:proofErr w:type="spellStart"/>
            <w:r w:rsidRPr="00D67513">
              <w:rPr>
                <w:rFonts w:ascii="Times New Roman" w:hAnsi="Times New Roman"/>
                <w:sz w:val="28"/>
                <w:szCs w:val="28"/>
              </w:rPr>
              <w:t>В.Цоя</w:t>
            </w:r>
            <w:proofErr w:type="spellEnd"/>
          </w:p>
        </w:tc>
        <w:tc>
          <w:tcPr>
            <w:tcW w:w="2556" w:type="dxa"/>
          </w:tcPr>
          <w:p w:rsidR="009A63CF" w:rsidRPr="00D67513" w:rsidRDefault="004E794C"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Особенности рок-культуры. Симбиоз музыки и литературы. Направления и группы. Новое мировоззрение и мироощущение.</w:t>
            </w:r>
          </w:p>
        </w:tc>
        <w:tc>
          <w:tcPr>
            <w:tcW w:w="2508" w:type="dxa"/>
          </w:tcPr>
          <w:p w:rsidR="004E794C" w:rsidRPr="00D67513" w:rsidRDefault="004E794C" w:rsidP="00D67513">
            <w:pPr>
              <w:pStyle w:val="1"/>
              <w:rPr>
                <w:rFonts w:ascii="Times New Roman" w:hAnsi="Times New Roman"/>
                <w:sz w:val="28"/>
                <w:szCs w:val="28"/>
              </w:rPr>
            </w:pPr>
            <w:r w:rsidRPr="00D67513">
              <w:rPr>
                <w:rFonts w:ascii="Times New Roman" w:hAnsi="Times New Roman"/>
                <w:sz w:val="28"/>
                <w:szCs w:val="28"/>
              </w:rPr>
              <w:t xml:space="preserve">Знать основные факты биографии </w:t>
            </w:r>
            <w:proofErr w:type="spellStart"/>
            <w:r w:rsidRPr="00D67513">
              <w:rPr>
                <w:rFonts w:ascii="Times New Roman" w:hAnsi="Times New Roman"/>
                <w:sz w:val="28"/>
                <w:szCs w:val="28"/>
              </w:rPr>
              <w:t>В.Цоя</w:t>
            </w:r>
            <w:proofErr w:type="spellEnd"/>
            <w:r w:rsidRPr="00D67513">
              <w:rPr>
                <w:rFonts w:ascii="Times New Roman" w:hAnsi="Times New Roman"/>
                <w:sz w:val="28"/>
                <w:szCs w:val="28"/>
              </w:rPr>
              <w:t xml:space="preserve"> и учебный материал о творчестве, основные литературоведческие понятия.</w:t>
            </w:r>
          </w:p>
          <w:p w:rsidR="009A63CF" w:rsidRPr="00D67513" w:rsidRDefault="004E794C"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Уметь определять идейно-тематическую направленность художественного текста, владеть навыками выразительного чтения, монологической и диалогической речи</w:t>
            </w:r>
          </w:p>
        </w:tc>
        <w:tc>
          <w:tcPr>
            <w:tcW w:w="1989" w:type="dxa"/>
          </w:tcPr>
          <w:p w:rsidR="009A63CF" w:rsidRPr="00D67513" w:rsidRDefault="00D67513" w:rsidP="00D67513">
            <w:pPr>
              <w:spacing w:after="0" w:line="240" w:lineRule="auto"/>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Лекция, работа с учебником и дополнительной литературой, монологическое высказывание, консультация, обсуждение, письменная работа, устный опрос</w:t>
            </w:r>
          </w:p>
        </w:tc>
      </w:tr>
      <w:tr w:rsidR="00C76AA2" w:rsidRPr="00D67513" w:rsidTr="00C76AA2">
        <w:tc>
          <w:tcPr>
            <w:tcW w:w="2292" w:type="dxa"/>
          </w:tcPr>
          <w:p w:rsidR="009A63CF" w:rsidRPr="00D67513" w:rsidRDefault="00C76AA2" w:rsidP="00D67513">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8. </w:t>
            </w:r>
            <w:r w:rsidR="004E794C" w:rsidRPr="00D67513">
              <w:rPr>
                <w:rFonts w:ascii="Times New Roman" w:hAnsi="Times New Roman" w:cs="Times New Roman"/>
                <w:sz w:val="28"/>
                <w:szCs w:val="28"/>
              </w:rPr>
              <w:t xml:space="preserve">Зарубежная литература </w:t>
            </w:r>
            <w:r w:rsidR="004E794C" w:rsidRPr="00D67513">
              <w:rPr>
                <w:rFonts w:ascii="Times New Roman" w:hAnsi="Times New Roman" w:cs="Times New Roman"/>
                <w:sz w:val="28"/>
                <w:szCs w:val="28"/>
                <w:lang w:val="en-US"/>
              </w:rPr>
              <w:t>XX</w:t>
            </w:r>
            <w:r w:rsidR="004E794C" w:rsidRPr="00D67513">
              <w:rPr>
                <w:rFonts w:ascii="Times New Roman" w:hAnsi="Times New Roman" w:cs="Times New Roman"/>
                <w:sz w:val="28"/>
                <w:szCs w:val="28"/>
              </w:rPr>
              <w:t xml:space="preserve"> века (обзор).</w:t>
            </w:r>
          </w:p>
        </w:tc>
        <w:tc>
          <w:tcPr>
            <w:tcW w:w="2556" w:type="dxa"/>
          </w:tcPr>
          <w:p w:rsidR="009A63CF" w:rsidRPr="00D67513" w:rsidRDefault="00C034B1"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 xml:space="preserve">Особенности зарубежной литературы </w:t>
            </w:r>
            <w:r w:rsidRPr="00D67513">
              <w:rPr>
                <w:rFonts w:ascii="Times New Roman" w:hAnsi="Times New Roman" w:cs="Times New Roman"/>
                <w:sz w:val="28"/>
                <w:szCs w:val="28"/>
                <w:lang w:val="en-US"/>
              </w:rPr>
              <w:t>XX</w:t>
            </w:r>
            <w:r w:rsidRPr="00D67513">
              <w:rPr>
                <w:rFonts w:ascii="Times New Roman" w:hAnsi="Times New Roman" w:cs="Times New Roman"/>
                <w:sz w:val="28"/>
                <w:szCs w:val="28"/>
              </w:rPr>
              <w:t xml:space="preserve"> века. Основные темы и проблематика произведений. Сюжет и герои. Идейно-художественное своеобразие текстов</w:t>
            </w:r>
          </w:p>
        </w:tc>
        <w:tc>
          <w:tcPr>
            <w:tcW w:w="2508" w:type="dxa"/>
          </w:tcPr>
          <w:p w:rsidR="009A63CF" w:rsidRPr="00D67513" w:rsidRDefault="00C034B1"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 xml:space="preserve">Знать особенности зарубежной истории и культуры </w:t>
            </w:r>
            <w:r w:rsidRPr="00D67513">
              <w:rPr>
                <w:rFonts w:ascii="Times New Roman" w:hAnsi="Times New Roman" w:cs="Times New Roman"/>
                <w:sz w:val="28"/>
                <w:szCs w:val="28"/>
                <w:lang w:val="en-US"/>
              </w:rPr>
              <w:t>X</w:t>
            </w:r>
            <w:r w:rsidRPr="00D67513">
              <w:rPr>
                <w:rFonts w:ascii="Times New Roman" w:hAnsi="Times New Roman" w:cs="Times New Roman"/>
                <w:sz w:val="28"/>
                <w:szCs w:val="28"/>
              </w:rPr>
              <w:t>Х века, основу сюжета произведений и содержание учебного материала. Уметь определять идейно-художественные особенности текстов, владеть навыками монологической и диалогической речи.</w:t>
            </w:r>
          </w:p>
        </w:tc>
        <w:tc>
          <w:tcPr>
            <w:tcW w:w="1989" w:type="dxa"/>
          </w:tcPr>
          <w:p w:rsidR="009A63CF" w:rsidRPr="00D67513" w:rsidRDefault="00C76AA2" w:rsidP="00D67513">
            <w:pPr>
              <w:spacing w:after="0" w:line="240" w:lineRule="auto"/>
              <w:rPr>
                <w:rFonts w:ascii="Times New Roman" w:eastAsia="Times New Roman" w:hAnsi="Times New Roman" w:cs="Times New Roman"/>
                <w:sz w:val="28"/>
                <w:szCs w:val="28"/>
                <w:lang w:eastAsia="ru-RU"/>
              </w:rPr>
            </w:pPr>
            <w:r w:rsidRPr="00D67513">
              <w:rPr>
                <w:rFonts w:ascii="Times New Roman" w:eastAsia="Times New Roman" w:hAnsi="Times New Roman" w:cs="Times New Roman"/>
                <w:sz w:val="28"/>
                <w:szCs w:val="28"/>
                <w:lang w:eastAsia="ru-RU"/>
              </w:rPr>
              <w:t>Лекция, работа с учебником и дополнительной литературой, монологическое высказывание, консультация, обсуждение, письменная работа, устный опрос</w:t>
            </w:r>
          </w:p>
        </w:tc>
      </w:tr>
      <w:tr w:rsidR="004E794C" w:rsidRPr="00D67513" w:rsidTr="00C76AA2">
        <w:tc>
          <w:tcPr>
            <w:tcW w:w="2292" w:type="dxa"/>
          </w:tcPr>
          <w:p w:rsidR="004E794C" w:rsidRPr="00D67513" w:rsidRDefault="00527901" w:rsidP="00D675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w:t>
            </w:r>
            <w:r w:rsidR="00C034B1" w:rsidRPr="00D67513">
              <w:rPr>
                <w:rFonts w:ascii="Times New Roman" w:hAnsi="Times New Roman" w:cs="Times New Roman"/>
                <w:sz w:val="28"/>
                <w:szCs w:val="28"/>
              </w:rPr>
              <w:t>Обобщение и повторение изученного.</w:t>
            </w:r>
          </w:p>
        </w:tc>
        <w:tc>
          <w:tcPr>
            <w:tcW w:w="2556" w:type="dxa"/>
          </w:tcPr>
          <w:p w:rsidR="004E794C" w:rsidRPr="00D67513" w:rsidRDefault="00C034B1"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t xml:space="preserve">Литература как искусство слова. Особенности курса. Содержание текстов </w:t>
            </w:r>
            <w:r w:rsidRPr="00D67513">
              <w:rPr>
                <w:rFonts w:ascii="Times New Roman" w:hAnsi="Times New Roman" w:cs="Times New Roman"/>
                <w:sz w:val="28"/>
                <w:szCs w:val="28"/>
              </w:rPr>
              <w:lastRenderedPageBreak/>
              <w:t>художественных произведений. Основные темы и проблематика литературы</w:t>
            </w:r>
          </w:p>
        </w:tc>
        <w:tc>
          <w:tcPr>
            <w:tcW w:w="2508" w:type="dxa"/>
          </w:tcPr>
          <w:p w:rsidR="004E794C" w:rsidRPr="00D67513" w:rsidRDefault="00C034B1" w:rsidP="00D67513">
            <w:pPr>
              <w:spacing w:after="0" w:line="240" w:lineRule="auto"/>
              <w:rPr>
                <w:rFonts w:ascii="Times New Roman" w:eastAsia="Times New Roman" w:hAnsi="Times New Roman" w:cs="Times New Roman"/>
                <w:sz w:val="28"/>
                <w:szCs w:val="28"/>
                <w:lang w:eastAsia="ru-RU"/>
              </w:rPr>
            </w:pPr>
            <w:r w:rsidRPr="00D67513">
              <w:rPr>
                <w:rFonts w:ascii="Times New Roman" w:hAnsi="Times New Roman" w:cs="Times New Roman"/>
                <w:sz w:val="28"/>
                <w:szCs w:val="28"/>
              </w:rPr>
              <w:lastRenderedPageBreak/>
              <w:t xml:space="preserve">Знать особенности творчества поэтов и писателей, содержание программных </w:t>
            </w:r>
            <w:r w:rsidRPr="00D67513">
              <w:rPr>
                <w:rFonts w:ascii="Times New Roman" w:hAnsi="Times New Roman" w:cs="Times New Roman"/>
                <w:sz w:val="28"/>
                <w:szCs w:val="28"/>
              </w:rPr>
              <w:lastRenderedPageBreak/>
              <w:t>произведений, особенности анализа классических произведений, владеть литературными терминами, навыками монологической и диалогической речи.</w:t>
            </w:r>
          </w:p>
        </w:tc>
        <w:tc>
          <w:tcPr>
            <w:tcW w:w="1989" w:type="dxa"/>
          </w:tcPr>
          <w:p w:rsidR="004E794C" w:rsidRPr="00D67513" w:rsidRDefault="00C76AA2" w:rsidP="00D675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Контрольная работа, сочинение, диалог, письменная </w:t>
            </w:r>
            <w:r>
              <w:rPr>
                <w:rFonts w:ascii="Times New Roman" w:eastAsia="Times New Roman" w:hAnsi="Times New Roman" w:cs="Times New Roman"/>
                <w:sz w:val="28"/>
                <w:szCs w:val="28"/>
                <w:lang w:eastAsia="ru-RU"/>
              </w:rPr>
              <w:lastRenderedPageBreak/>
              <w:t>работа, обсуждение, консультация.</w:t>
            </w:r>
          </w:p>
        </w:tc>
      </w:tr>
    </w:tbl>
    <w:p w:rsidR="005426E7" w:rsidRPr="00D67513" w:rsidRDefault="005426E7" w:rsidP="00C76AA2">
      <w:pPr>
        <w:pStyle w:val="1"/>
        <w:rPr>
          <w:rFonts w:ascii="Times New Roman" w:hAnsi="Times New Roman"/>
          <w:sz w:val="28"/>
          <w:szCs w:val="28"/>
        </w:rPr>
      </w:pPr>
      <w:bookmarkStart w:id="0" w:name="_GoBack"/>
      <w:bookmarkEnd w:id="0"/>
    </w:p>
    <w:p w:rsidR="005426E7" w:rsidRPr="00D67513" w:rsidRDefault="005426E7" w:rsidP="005426E7">
      <w:pPr>
        <w:pStyle w:val="1"/>
        <w:jc w:val="center"/>
        <w:rPr>
          <w:rFonts w:ascii="Times New Roman" w:hAnsi="Times New Roman"/>
          <w:sz w:val="28"/>
          <w:szCs w:val="28"/>
        </w:rPr>
      </w:pPr>
    </w:p>
    <w:p w:rsidR="005426E7" w:rsidRPr="00C76AA2" w:rsidRDefault="005426E7" w:rsidP="00C76AA2">
      <w:pPr>
        <w:jc w:val="center"/>
        <w:rPr>
          <w:rFonts w:ascii="Times New Roman" w:hAnsi="Times New Roman" w:cs="Times New Roman"/>
          <w:b/>
          <w:color w:val="000000"/>
          <w:spacing w:val="-6"/>
          <w:sz w:val="32"/>
          <w:szCs w:val="32"/>
        </w:rPr>
      </w:pPr>
      <w:r w:rsidRPr="00C76AA2">
        <w:rPr>
          <w:rFonts w:ascii="Times New Roman" w:hAnsi="Times New Roman" w:cs="Times New Roman"/>
          <w:b/>
          <w:color w:val="000000"/>
          <w:spacing w:val="-6"/>
          <w:sz w:val="32"/>
          <w:szCs w:val="32"/>
        </w:rPr>
        <w:t>Тематическое планирование (11 класс)</w:t>
      </w:r>
    </w:p>
    <w:p w:rsidR="005426E7" w:rsidRPr="00D67513" w:rsidRDefault="00C76AA2" w:rsidP="00C76AA2">
      <w:pPr>
        <w:ind w:firstLine="341"/>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(примерное распределение часов)</w:t>
      </w:r>
    </w:p>
    <w:p w:rsidR="005426E7" w:rsidRPr="00D67513" w:rsidRDefault="005426E7" w:rsidP="005426E7">
      <w:pPr>
        <w:ind w:firstLine="341"/>
        <w:jc w:val="center"/>
        <w:rPr>
          <w:rFonts w:ascii="Times New Roman" w:hAnsi="Times New Roman" w:cs="Times New Roman"/>
          <w:color w:val="000000"/>
          <w:spacing w:val="-6"/>
          <w:sz w:val="28"/>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2126"/>
      </w:tblGrid>
      <w:tr w:rsidR="005426E7" w:rsidRPr="00D67513" w:rsidTr="004F7F73">
        <w:trPr>
          <w:trHeight w:val="188"/>
        </w:trPr>
        <w:tc>
          <w:tcPr>
            <w:tcW w:w="1560" w:type="dxa"/>
          </w:tcPr>
          <w:p w:rsidR="005426E7" w:rsidRPr="00D67513" w:rsidRDefault="005426E7" w:rsidP="004F7F73">
            <w:pPr>
              <w:jc w:val="center"/>
              <w:rPr>
                <w:rFonts w:ascii="Times New Roman" w:hAnsi="Times New Roman" w:cs="Times New Roman"/>
                <w:color w:val="000000"/>
                <w:spacing w:val="-6"/>
                <w:sz w:val="28"/>
                <w:szCs w:val="28"/>
              </w:rPr>
            </w:pPr>
            <w:r w:rsidRPr="00D67513">
              <w:rPr>
                <w:rFonts w:ascii="Times New Roman" w:hAnsi="Times New Roman" w:cs="Times New Roman"/>
                <w:color w:val="000000"/>
                <w:spacing w:val="-6"/>
                <w:sz w:val="28"/>
                <w:szCs w:val="28"/>
              </w:rPr>
              <w:t>№</w:t>
            </w:r>
          </w:p>
        </w:tc>
        <w:tc>
          <w:tcPr>
            <w:tcW w:w="4961" w:type="dxa"/>
          </w:tcPr>
          <w:p w:rsidR="005426E7" w:rsidRPr="00D67513" w:rsidRDefault="005426E7" w:rsidP="004F7F73">
            <w:pPr>
              <w:jc w:val="center"/>
              <w:rPr>
                <w:rFonts w:ascii="Times New Roman" w:hAnsi="Times New Roman" w:cs="Times New Roman"/>
                <w:color w:val="000000"/>
                <w:spacing w:val="-6"/>
                <w:sz w:val="28"/>
                <w:szCs w:val="28"/>
              </w:rPr>
            </w:pPr>
            <w:r w:rsidRPr="00D67513">
              <w:rPr>
                <w:rFonts w:ascii="Times New Roman" w:hAnsi="Times New Roman" w:cs="Times New Roman"/>
                <w:color w:val="000000"/>
                <w:spacing w:val="-6"/>
                <w:sz w:val="28"/>
                <w:szCs w:val="28"/>
              </w:rPr>
              <w:t>Наименование тем (тематических разделов)</w:t>
            </w:r>
          </w:p>
        </w:tc>
        <w:tc>
          <w:tcPr>
            <w:tcW w:w="2126" w:type="dxa"/>
          </w:tcPr>
          <w:p w:rsidR="005426E7" w:rsidRPr="00D67513" w:rsidRDefault="005426E7" w:rsidP="004F7F73">
            <w:pPr>
              <w:jc w:val="center"/>
              <w:rPr>
                <w:rFonts w:ascii="Times New Roman" w:hAnsi="Times New Roman" w:cs="Times New Roman"/>
                <w:color w:val="000000"/>
                <w:spacing w:val="-6"/>
                <w:sz w:val="28"/>
                <w:szCs w:val="28"/>
              </w:rPr>
            </w:pPr>
            <w:r w:rsidRPr="00D67513">
              <w:rPr>
                <w:rFonts w:ascii="Times New Roman" w:hAnsi="Times New Roman" w:cs="Times New Roman"/>
                <w:color w:val="000000"/>
                <w:spacing w:val="-6"/>
                <w:sz w:val="28"/>
                <w:szCs w:val="28"/>
              </w:rPr>
              <w:t>Количество часов</w:t>
            </w:r>
          </w:p>
        </w:tc>
      </w:tr>
      <w:tr w:rsidR="005426E7" w:rsidRPr="00D67513" w:rsidTr="004F7F73">
        <w:trPr>
          <w:trHeight w:val="188"/>
        </w:trPr>
        <w:tc>
          <w:tcPr>
            <w:tcW w:w="1560" w:type="dxa"/>
          </w:tcPr>
          <w:p w:rsidR="005426E7" w:rsidRPr="00D67513" w:rsidRDefault="005426E7" w:rsidP="004F7F73">
            <w:pPr>
              <w:jc w:val="center"/>
              <w:rPr>
                <w:rFonts w:ascii="Times New Roman" w:hAnsi="Times New Roman" w:cs="Times New Roman"/>
                <w:color w:val="000000"/>
                <w:spacing w:val="-6"/>
                <w:sz w:val="28"/>
                <w:szCs w:val="28"/>
              </w:rPr>
            </w:pPr>
            <w:r w:rsidRPr="00D67513">
              <w:rPr>
                <w:rFonts w:ascii="Times New Roman" w:hAnsi="Times New Roman" w:cs="Times New Roman"/>
                <w:color w:val="000000"/>
                <w:spacing w:val="-6"/>
                <w:sz w:val="28"/>
                <w:szCs w:val="28"/>
              </w:rPr>
              <w:t>1.</w:t>
            </w:r>
          </w:p>
        </w:tc>
        <w:tc>
          <w:tcPr>
            <w:tcW w:w="4961" w:type="dxa"/>
          </w:tcPr>
          <w:p w:rsidR="005426E7" w:rsidRPr="00D67513" w:rsidRDefault="005426E7" w:rsidP="004F7F73">
            <w:pPr>
              <w:jc w:val="both"/>
              <w:rPr>
                <w:rFonts w:ascii="Times New Roman" w:hAnsi="Times New Roman" w:cs="Times New Roman"/>
                <w:color w:val="000000"/>
                <w:spacing w:val="-6"/>
                <w:sz w:val="28"/>
                <w:szCs w:val="28"/>
              </w:rPr>
            </w:pPr>
            <w:r w:rsidRPr="00D67513">
              <w:rPr>
                <w:rFonts w:ascii="Times New Roman" w:hAnsi="Times New Roman" w:cs="Times New Roman"/>
                <w:color w:val="000000"/>
                <w:spacing w:val="-6"/>
                <w:sz w:val="28"/>
                <w:szCs w:val="28"/>
              </w:rPr>
              <w:t xml:space="preserve">Введение. Русская литература конца </w:t>
            </w:r>
            <w:r w:rsidRPr="00D67513">
              <w:rPr>
                <w:rFonts w:ascii="Times New Roman" w:hAnsi="Times New Roman" w:cs="Times New Roman"/>
                <w:color w:val="000000"/>
                <w:spacing w:val="-6"/>
                <w:sz w:val="28"/>
                <w:szCs w:val="28"/>
                <w:lang w:val="en-US"/>
              </w:rPr>
              <w:t>XIX</w:t>
            </w:r>
            <w:r w:rsidRPr="00D67513">
              <w:rPr>
                <w:rFonts w:ascii="Times New Roman" w:hAnsi="Times New Roman" w:cs="Times New Roman"/>
                <w:color w:val="000000"/>
                <w:spacing w:val="-6"/>
                <w:sz w:val="28"/>
                <w:szCs w:val="28"/>
              </w:rPr>
              <w:t xml:space="preserve"> - </w:t>
            </w:r>
            <w:r w:rsidRPr="00D67513">
              <w:rPr>
                <w:rFonts w:ascii="Times New Roman" w:hAnsi="Times New Roman" w:cs="Times New Roman"/>
                <w:color w:val="000000"/>
                <w:spacing w:val="-6"/>
                <w:sz w:val="28"/>
                <w:szCs w:val="28"/>
                <w:lang w:val="en-US"/>
              </w:rPr>
              <w:t>XX</w:t>
            </w:r>
            <w:r w:rsidRPr="00D67513">
              <w:rPr>
                <w:rFonts w:ascii="Times New Roman" w:hAnsi="Times New Roman" w:cs="Times New Roman"/>
                <w:color w:val="000000"/>
                <w:spacing w:val="-6"/>
                <w:sz w:val="28"/>
                <w:szCs w:val="28"/>
              </w:rPr>
              <w:t xml:space="preserve"> вв.</w:t>
            </w:r>
          </w:p>
        </w:tc>
        <w:tc>
          <w:tcPr>
            <w:tcW w:w="2126" w:type="dxa"/>
          </w:tcPr>
          <w:p w:rsidR="005426E7" w:rsidRPr="00D67513" w:rsidRDefault="006F4C9A" w:rsidP="004F7F73">
            <w:pPr>
              <w:jc w:val="center"/>
              <w:rPr>
                <w:rFonts w:ascii="Times New Roman" w:hAnsi="Times New Roman" w:cs="Times New Roman"/>
                <w:color w:val="000000"/>
                <w:spacing w:val="-6"/>
                <w:sz w:val="28"/>
                <w:szCs w:val="28"/>
                <w:lang w:val="en-US"/>
              </w:rPr>
            </w:pPr>
            <w:r>
              <w:rPr>
                <w:rFonts w:ascii="Times New Roman" w:hAnsi="Times New Roman" w:cs="Times New Roman"/>
                <w:color w:val="000000"/>
                <w:spacing w:val="-6"/>
                <w:sz w:val="28"/>
                <w:szCs w:val="28"/>
                <w:lang w:val="en-US"/>
              </w:rPr>
              <w:t>30</w:t>
            </w:r>
          </w:p>
        </w:tc>
      </w:tr>
      <w:tr w:rsidR="005426E7" w:rsidRPr="00D67513" w:rsidTr="004F7F73">
        <w:trPr>
          <w:trHeight w:val="188"/>
        </w:trPr>
        <w:tc>
          <w:tcPr>
            <w:tcW w:w="1560" w:type="dxa"/>
          </w:tcPr>
          <w:p w:rsidR="005426E7" w:rsidRPr="00D67513" w:rsidRDefault="00527901" w:rsidP="004F7F73">
            <w:pPr>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2</w:t>
            </w:r>
            <w:r w:rsidR="005426E7" w:rsidRPr="00D67513">
              <w:rPr>
                <w:rFonts w:ascii="Times New Roman" w:hAnsi="Times New Roman" w:cs="Times New Roman"/>
                <w:color w:val="000000"/>
                <w:spacing w:val="-6"/>
                <w:sz w:val="28"/>
                <w:szCs w:val="28"/>
              </w:rPr>
              <w:t>.</w:t>
            </w:r>
          </w:p>
        </w:tc>
        <w:tc>
          <w:tcPr>
            <w:tcW w:w="4961" w:type="dxa"/>
          </w:tcPr>
          <w:p w:rsidR="005426E7" w:rsidRPr="00D67513" w:rsidRDefault="005426E7" w:rsidP="004F7F73">
            <w:pPr>
              <w:jc w:val="both"/>
              <w:rPr>
                <w:rFonts w:ascii="Times New Roman" w:hAnsi="Times New Roman" w:cs="Times New Roman"/>
                <w:color w:val="000000"/>
                <w:spacing w:val="-6"/>
                <w:sz w:val="28"/>
                <w:szCs w:val="28"/>
              </w:rPr>
            </w:pPr>
            <w:r w:rsidRPr="00D67513">
              <w:rPr>
                <w:rFonts w:ascii="Times New Roman" w:hAnsi="Times New Roman" w:cs="Times New Roman"/>
                <w:color w:val="000000"/>
                <w:spacing w:val="-6"/>
                <w:sz w:val="28"/>
                <w:szCs w:val="28"/>
              </w:rPr>
              <w:t>Поэзия Серебряного века</w:t>
            </w:r>
          </w:p>
        </w:tc>
        <w:tc>
          <w:tcPr>
            <w:tcW w:w="2126" w:type="dxa"/>
          </w:tcPr>
          <w:p w:rsidR="005426E7" w:rsidRPr="00D67513" w:rsidRDefault="006F4C9A" w:rsidP="004F7F73">
            <w:pPr>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18</w:t>
            </w:r>
          </w:p>
        </w:tc>
      </w:tr>
      <w:tr w:rsidR="005426E7" w:rsidRPr="00D67513" w:rsidTr="004F7F73">
        <w:trPr>
          <w:trHeight w:val="212"/>
        </w:trPr>
        <w:tc>
          <w:tcPr>
            <w:tcW w:w="1560" w:type="dxa"/>
          </w:tcPr>
          <w:p w:rsidR="005426E7" w:rsidRPr="00D67513" w:rsidRDefault="00527901" w:rsidP="004F7F73">
            <w:pPr>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w:t>
            </w:r>
            <w:r w:rsidR="005426E7" w:rsidRPr="00D67513">
              <w:rPr>
                <w:rFonts w:ascii="Times New Roman" w:hAnsi="Times New Roman" w:cs="Times New Roman"/>
                <w:color w:val="000000"/>
                <w:spacing w:val="-6"/>
                <w:sz w:val="28"/>
                <w:szCs w:val="28"/>
              </w:rPr>
              <w:t>.</w:t>
            </w:r>
          </w:p>
        </w:tc>
        <w:tc>
          <w:tcPr>
            <w:tcW w:w="4961" w:type="dxa"/>
          </w:tcPr>
          <w:p w:rsidR="005426E7" w:rsidRPr="00D67513" w:rsidRDefault="005426E7" w:rsidP="004F7F73">
            <w:pPr>
              <w:jc w:val="both"/>
              <w:rPr>
                <w:rFonts w:ascii="Times New Roman" w:hAnsi="Times New Roman" w:cs="Times New Roman"/>
                <w:color w:val="000000"/>
                <w:spacing w:val="-6"/>
                <w:sz w:val="28"/>
                <w:szCs w:val="28"/>
              </w:rPr>
            </w:pPr>
            <w:r w:rsidRPr="00D67513">
              <w:rPr>
                <w:rFonts w:ascii="Times New Roman" w:hAnsi="Times New Roman" w:cs="Times New Roman"/>
                <w:color w:val="000000"/>
                <w:spacing w:val="-6"/>
                <w:sz w:val="28"/>
                <w:szCs w:val="28"/>
              </w:rPr>
              <w:t>Литературный процесс 20-30-х годов ХХ века</w:t>
            </w:r>
          </w:p>
        </w:tc>
        <w:tc>
          <w:tcPr>
            <w:tcW w:w="2126" w:type="dxa"/>
          </w:tcPr>
          <w:p w:rsidR="005426E7" w:rsidRPr="00D67513" w:rsidRDefault="006F4C9A" w:rsidP="004F7F73">
            <w:pPr>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49</w:t>
            </w:r>
          </w:p>
        </w:tc>
      </w:tr>
      <w:tr w:rsidR="005426E7" w:rsidRPr="00D67513" w:rsidTr="004F7F73">
        <w:trPr>
          <w:trHeight w:val="139"/>
        </w:trPr>
        <w:tc>
          <w:tcPr>
            <w:tcW w:w="1560" w:type="dxa"/>
          </w:tcPr>
          <w:p w:rsidR="005426E7" w:rsidRPr="00D67513" w:rsidRDefault="00527901" w:rsidP="004F7F73">
            <w:pPr>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w:t>
            </w:r>
            <w:r w:rsidR="005426E7" w:rsidRPr="00D67513">
              <w:rPr>
                <w:rFonts w:ascii="Times New Roman" w:hAnsi="Times New Roman" w:cs="Times New Roman"/>
                <w:color w:val="000000"/>
                <w:spacing w:val="-6"/>
                <w:sz w:val="28"/>
                <w:szCs w:val="28"/>
              </w:rPr>
              <w:t>.</w:t>
            </w:r>
          </w:p>
        </w:tc>
        <w:tc>
          <w:tcPr>
            <w:tcW w:w="4961" w:type="dxa"/>
          </w:tcPr>
          <w:p w:rsidR="005426E7" w:rsidRPr="00D67513" w:rsidRDefault="005426E7" w:rsidP="004F7F73">
            <w:pPr>
              <w:jc w:val="both"/>
              <w:rPr>
                <w:rFonts w:ascii="Times New Roman" w:hAnsi="Times New Roman" w:cs="Times New Roman"/>
                <w:color w:val="000000"/>
                <w:spacing w:val="-6"/>
                <w:sz w:val="28"/>
                <w:szCs w:val="28"/>
              </w:rPr>
            </w:pPr>
            <w:r w:rsidRPr="00D67513">
              <w:rPr>
                <w:rFonts w:ascii="Times New Roman" w:hAnsi="Times New Roman" w:cs="Times New Roman"/>
                <w:color w:val="000000"/>
                <w:spacing w:val="-6"/>
                <w:sz w:val="28"/>
                <w:szCs w:val="28"/>
              </w:rPr>
              <w:t>Литература периода Великой Отечественной войны и второй половины ХХ века.</w:t>
            </w:r>
          </w:p>
        </w:tc>
        <w:tc>
          <w:tcPr>
            <w:tcW w:w="2126" w:type="dxa"/>
          </w:tcPr>
          <w:p w:rsidR="005426E7" w:rsidRPr="00D67513" w:rsidRDefault="006F4C9A" w:rsidP="004F7F73">
            <w:pPr>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26</w:t>
            </w:r>
          </w:p>
        </w:tc>
      </w:tr>
      <w:tr w:rsidR="00527901" w:rsidRPr="00D67513" w:rsidTr="004F7F73">
        <w:trPr>
          <w:trHeight w:val="139"/>
        </w:trPr>
        <w:tc>
          <w:tcPr>
            <w:tcW w:w="1560" w:type="dxa"/>
          </w:tcPr>
          <w:p w:rsidR="00527901" w:rsidRDefault="00527901" w:rsidP="004F7F73">
            <w:pPr>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5.</w:t>
            </w:r>
          </w:p>
        </w:tc>
        <w:tc>
          <w:tcPr>
            <w:tcW w:w="4961" w:type="dxa"/>
          </w:tcPr>
          <w:p w:rsidR="00527901" w:rsidRPr="00D67513" w:rsidRDefault="00527901" w:rsidP="004F7F73">
            <w:pPr>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Бардовская песня</w:t>
            </w:r>
          </w:p>
        </w:tc>
        <w:tc>
          <w:tcPr>
            <w:tcW w:w="2126" w:type="dxa"/>
          </w:tcPr>
          <w:p w:rsidR="00527901" w:rsidRPr="00D67513" w:rsidRDefault="006F4C9A" w:rsidP="004F7F73">
            <w:pPr>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w:t>
            </w:r>
          </w:p>
        </w:tc>
      </w:tr>
      <w:tr w:rsidR="00527901" w:rsidRPr="00D67513" w:rsidTr="004F7F73">
        <w:trPr>
          <w:trHeight w:val="139"/>
        </w:trPr>
        <w:tc>
          <w:tcPr>
            <w:tcW w:w="1560" w:type="dxa"/>
          </w:tcPr>
          <w:p w:rsidR="00527901" w:rsidRDefault="00527901" w:rsidP="004F7F73">
            <w:pPr>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6.</w:t>
            </w:r>
          </w:p>
        </w:tc>
        <w:tc>
          <w:tcPr>
            <w:tcW w:w="4961" w:type="dxa"/>
          </w:tcPr>
          <w:p w:rsidR="00527901" w:rsidRDefault="00527901" w:rsidP="004F7F73">
            <w:pPr>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Из литературы народов России</w:t>
            </w:r>
          </w:p>
        </w:tc>
        <w:tc>
          <w:tcPr>
            <w:tcW w:w="2126" w:type="dxa"/>
          </w:tcPr>
          <w:p w:rsidR="00527901" w:rsidRPr="00D67513" w:rsidRDefault="006F4C9A" w:rsidP="004F7F73">
            <w:pPr>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2</w:t>
            </w:r>
          </w:p>
        </w:tc>
      </w:tr>
      <w:tr w:rsidR="00527901" w:rsidRPr="00D67513" w:rsidTr="004F7F73">
        <w:trPr>
          <w:trHeight w:val="139"/>
        </w:trPr>
        <w:tc>
          <w:tcPr>
            <w:tcW w:w="1560" w:type="dxa"/>
          </w:tcPr>
          <w:p w:rsidR="00527901" w:rsidRDefault="00527901" w:rsidP="004F7F73">
            <w:pPr>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7.</w:t>
            </w:r>
          </w:p>
        </w:tc>
        <w:tc>
          <w:tcPr>
            <w:tcW w:w="4961" w:type="dxa"/>
          </w:tcPr>
          <w:p w:rsidR="00527901" w:rsidRDefault="00527901" w:rsidP="004F7F73">
            <w:pPr>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Рок- культура</w:t>
            </w:r>
          </w:p>
        </w:tc>
        <w:tc>
          <w:tcPr>
            <w:tcW w:w="2126" w:type="dxa"/>
          </w:tcPr>
          <w:p w:rsidR="00527901" w:rsidRPr="00D67513" w:rsidRDefault="006F4C9A" w:rsidP="004F7F73">
            <w:pPr>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2</w:t>
            </w:r>
          </w:p>
        </w:tc>
      </w:tr>
      <w:tr w:rsidR="005426E7" w:rsidRPr="00D67513" w:rsidTr="004F7F73">
        <w:trPr>
          <w:trHeight w:val="188"/>
        </w:trPr>
        <w:tc>
          <w:tcPr>
            <w:tcW w:w="1560" w:type="dxa"/>
          </w:tcPr>
          <w:p w:rsidR="005426E7" w:rsidRPr="00D67513" w:rsidRDefault="00527901" w:rsidP="004F7F73">
            <w:pPr>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8</w:t>
            </w:r>
            <w:r w:rsidR="005426E7" w:rsidRPr="00D67513">
              <w:rPr>
                <w:rFonts w:ascii="Times New Roman" w:hAnsi="Times New Roman" w:cs="Times New Roman"/>
                <w:color w:val="000000"/>
                <w:spacing w:val="-6"/>
                <w:sz w:val="28"/>
                <w:szCs w:val="28"/>
              </w:rPr>
              <w:t>.</w:t>
            </w:r>
          </w:p>
        </w:tc>
        <w:tc>
          <w:tcPr>
            <w:tcW w:w="4961" w:type="dxa"/>
          </w:tcPr>
          <w:p w:rsidR="005426E7" w:rsidRPr="00D67513" w:rsidRDefault="00527901" w:rsidP="004F7F73">
            <w:pPr>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Зарубежная литература 20 века</w:t>
            </w:r>
          </w:p>
        </w:tc>
        <w:tc>
          <w:tcPr>
            <w:tcW w:w="2126" w:type="dxa"/>
          </w:tcPr>
          <w:p w:rsidR="005426E7" w:rsidRPr="00D67513" w:rsidRDefault="006F4C9A" w:rsidP="004F7F73">
            <w:pPr>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w:t>
            </w:r>
          </w:p>
        </w:tc>
      </w:tr>
      <w:tr w:rsidR="005426E7" w:rsidRPr="00D67513" w:rsidTr="004F7F73">
        <w:trPr>
          <w:trHeight w:val="188"/>
        </w:trPr>
        <w:tc>
          <w:tcPr>
            <w:tcW w:w="1560" w:type="dxa"/>
          </w:tcPr>
          <w:p w:rsidR="005426E7" w:rsidRPr="00D67513" w:rsidRDefault="00527901" w:rsidP="004F7F73">
            <w:pPr>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9.</w:t>
            </w:r>
          </w:p>
        </w:tc>
        <w:tc>
          <w:tcPr>
            <w:tcW w:w="4961" w:type="dxa"/>
          </w:tcPr>
          <w:p w:rsidR="005426E7" w:rsidRPr="00D67513" w:rsidRDefault="005426E7" w:rsidP="004F7F73">
            <w:pPr>
              <w:jc w:val="both"/>
              <w:rPr>
                <w:rFonts w:ascii="Times New Roman" w:hAnsi="Times New Roman" w:cs="Times New Roman"/>
                <w:color w:val="000000"/>
                <w:spacing w:val="-6"/>
                <w:sz w:val="28"/>
                <w:szCs w:val="28"/>
              </w:rPr>
            </w:pPr>
            <w:r w:rsidRPr="00D67513">
              <w:rPr>
                <w:rFonts w:ascii="Times New Roman" w:hAnsi="Times New Roman" w:cs="Times New Roman"/>
                <w:color w:val="000000"/>
                <w:spacing w:val="-6"/>
                <w:sz w:val="28"/>
                <w:szCs w:val="28"/>
              </w:rPr>
              <w:t>Обобщение и повторение изученного</w:t>
            </w:r>
          </w:p>
        </w:tc>
        <w:tc>
          <w:tcPr>
            <w:tcW w:w="2126" w:type="dxa"/>
          </w:tcPr>
          <w:p w:rsidR="005426E7" w:rsidRPr="00D67513" w:rsidRDefault="005426E7" w:rsidP="004F7F73">
            <w:pPr>
              <w:jc w:val="center"/>
              <w:rPr>
                <w:rFonts w:ascii="Times New Roman" w:hAnsi="Times New Roman" w:cs="Times New Roman"/>
                <w:color w:val="000000"/>
                <w:spacing w:val="-6"/>
                <w:sz w:val="28"/>
                <w:szCs w:val="28"/>
              </w:rPr>
            </w:pPr>
            <w:r w:rsidRPr="00D67513">
              <w:rPr>
                <w:rFonts w:ascii="Times New Roman" w:hAnsi="Times New Roman" w:cs="Times New Roman"/>
                <w:color w:val="000000"/>
                <w:spacing w:val="-6"/>
                <w:sz w:val="28"/>
                <w:szCs w:val="28"/>
              </w:rPr>
              <w:t>2</w:t>
            </w:r>
          </w:p>
        </w:tc>
      </w:tr>
      <w:tr w:rsidR="005426E7" w:rsidRPr="00D67513" w:rsidTr="004F7F73">
        <w:trPr>
          <w:trHeight w:val="188"/>
        </w:trPr>
        <w:tc>
          <w:tcPr>
            <w:tcW w:w="6521" w:type="dxa"/>
            <w:gridSpan w:val="2"/>
          </w:tcPr>
          <w:p w:rsidR="005426E7" w:rsidRPr="00D67513" w:rsidRDefault="005426E7" w:rsidP="004F7F73">
            <w:pPr>
              <w:jc w:val="right"/>
              <w:rPr>
                <w:rFonts w:ascii="Times New Roman" w:hAnsi="Times New Roman" w:cs="Times New Roman"/>
                <w:color w:val="000000"/>
                <w:spacing w:val="-6"/>
                <w:sz w:val="28"/>
                <w:szCs w:val="28"/>
              </w:rPr>
            </w:pPr>
            <w:r w:rsidRPr="00D67513">
              <w:rPr>
                <w:rFonts w:ascii="Times New Roman" w:hAnsi="Times New Roman" w:cs="Times New Roman"/>
                <w:color w:val="000000"/>
                <w:spacing w:val="-6"/>
                <w:sz w:val="28"/>
                <w:szCs w:val="28"/>
              </w:rPr>
              <w:t>Итого</w:t>
            </w:r>
          </w:p>
        </w:tc>
        <w:tc>
          <w:tcPr>
            <w:tcW w:w="2126" w:type="dxa"/>
          </w:tcPr>
          <w:p w:rsidR="005426E7" w:rsidRPr="00D67513" w:rsidRDefault="005426E7" w:rsidP="004F7F73">
            <w:pPr>
              <w:jc w:val="center"/>
              <w:rPr>
                <w:rFonts w:ascii="Times New Roman" w:hAnsi="Times New Roman" w:cs="Times New Roman"/>
                <w:color w:val="000000"/>
                <w:spacing w:val="-6"/>
                <w:sz w:val="28"/>
                <w:szCs w:val="28"/>
              </w:rPr>
            </w:pPr>
            <w:r w:rsidRPr="00D67513">
              <w:rPr>
                <w:rFonts w:ascii="Times New Roman" w:hAnsi="Times New Roman" w:cs="Times New Roman"/>
                <w:color w:val="000000"/>
                <w:spacing w:val="-6"/>
                <w:sz w:val="28"/>
                <w:szCs w:val="28"/>
              </w:rPr>
              <w:t>136 ч.</w:t>
            </w:r>
          </w:p>
        </w:tc>
      </w:tr>
    </w:tbl>
    <w:p w:rsidR="005426E7" w:rsidRPr="00D67513" w:rsidRDefault="005426E7" w:rsidP="005426E7">
      <w:pPr>
        <w:rPr>
          <w:rFonts w:ascii="Times New Roman" w:eastAsia="Times New Roman" w:hAnsi="Times New Roman" w:cs="Times New Roman"/>
          <w:sz w:val="28"/>
          <w:szCs w:val="28"/>
        </w:rPr>
      </w:pPr>
    </w:p>
    <w:p w:rsidR="005426E7" w:rsidRPr="00D67513" w:rsidRDefault="005426E7" w:rsidP="005426E7">
      <w:pPr>
        <w:rPr>
          <w:rFonts w:ascii="Times New Roman" w:eastAsia="Times New Roman" w:hAnsi="Times New Roman" w:cs="Times New Roman"/>
          <w:sz w:val="28"/>
          <w:szCs w:val="28"/>
        </w:rPr>
      </w:pPr>
    </w:p>
    <w:p w:rsidR="00A112E3" w:rsidRPr="00D67513" w:rsidRDefault="00A112E3">
      <w:pPr>
        <w:rPr>
          <w:rFonts w:ascii="Times New Roman" w:hAnsi="Times New Roman" w:cs="Times New Roman"/>
          <w:sz w:val="28"/>
          <w:szCs w:val="28"/>
        </w:rPr>
      </w:pPr>
    </w:p>
    <w:sectPr w:rsidR="00A112E3" w:rsidRPr="00D67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288C"/>
    <w:multiLevelType w:val="multilevel"/>
    <w:tmpl w:val="B0C06D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B55783"/>
    <w:multiLevelType w:val="multilevel"/>
    <w:tmpl w:val="B0C0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E7"/>
    <w:rsid w:val="00417F70"/>
    <w:rsid w:val="004E794C"/>
    <w:rsid w:val="00527901"/>
    <w:rsid w:val="005426E7"/>
    <w:rsid w:val="006F4C9A"/>
    <w:rsid w:val="00735415"/>
    <w:rsid w:val="00887320"/>
    <w:rsid w:val="009A63CF"/>
    <w:rsid w:val="009F00C8"/>
    <w:rsid w:val="00A0535B"/>
    <w:rsid w:val="00A112E3"/>
    <w:rsid w:val="00C034B1"/>
    <w:rsid w:val="00C76AA2"/>
    <w:rsid w:val="00CF128F"/>
    <w:rsid w:val="00D67513"/>
    <w:rsid w:val="00DA227A"/>
    <w:rsid w:val="00E21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2B88"/>
  <w15:chartTrackingRefBased/>
  <w15:docId w15:val="{6E8272B3-A53C-46FD-899A-BBF14B7A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6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5426E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272F2-7245-4376-835D-8596AE01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2019-10-03T10:29:00Z</dcterms:created>
  <dcterms:modified xsi:type="dcterms:W3CDTF">2019-10-03T16:27:00Z</dcterms:modified>
</cp:coreProperties>
</file>